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9285C" w14:textId="77777777" w:rsidR="0004771F" w:rsidRPr="00B866A1" w:rsidRDefault="00001B8E" w:rsidP="00937EFA">
      <w:pPr>
        <w:spacing w:before="120"/>
        <w:jc w:val="center"/>
        <w:rPr>
          <w:rFonts w:ascii="Palatino Linotype" w:hAnsi="Palatino Linotype"/>
          <w:sz w:val="24"/>
          <w:szCs w:val="24"/>
        </w:rPr>
      </w:pPr>
      <w:r w:rsidRPr="00B866A1">
        <w:rPr>
          <w:rFonts w:ascii="Palatino Linotype" w:hAnsi="Palatino Linotype"/>
          <w:b/>
          <w:bCs/>
          <w:sz w:val="24"/>
          <w:szCs w:val="24"/>
        </w:rPr>
        <w:t>TERMS OF REFERENCE</w:t>
      </w:r>
    </w:p>
    <w:p w14:paraId="236A3656" w14:textId="2375D8FE" w:rsidR="00937EFA" w:rsidRPr="00B866A1" w:rsidRDefault="00937EFA" w:rsidP="00937EFA">
      <w:pPr>
        <w:spacing w:before="120"/>
        <w:jc w:val="center"/>
        <w:rPr>
          <w:rFonts w:ascii="Palatino Linotype" w:hAnsi="Palatino Linotype"/>
          <w:b/>
          <w:bCs/>
          <w:sz w:val="24"/>
          <w:szCs w:val="24"/>
        </w:rPr>
      </w:pPr>
      <w:r w:rsidRPr="00B866A1">
        <w:rPr>
          <w:rFonts w:ascii="Palatino Linotype" w:hAnsi="Palatino Linotype"/>
          <w:b/>
          <w:bCs/>
          <w:sz w:val="24"/>
          <w:szCs w:val="24"/>
        </w:rPr>
        <w:t xml:space="preserve">Consultancy for the production of a project completion video for Project </w:t>
      </w:r>
      <w:r w:rsidR="00522530" w:rsidRPr="00B866A1">
        <w:rPr>
          <w:rFonts w:ascii="Palatino Linotype" w:hAnsi="Palatino Linotype"/>
          <w:b/>
          <w:bCs/>
          <w:sz w:val="24"/>
          <w:szCs w:val="24"/>
        </w:rPr>
        <w:t>VIE8748</w:t>
      </w:r>
    </w:p>
    <w:p w14:paraId="3057BE43" w14:textId="266477D6" w:rsidR="0004771F" w:rsidRPr="00B866A1" w:rsidRDefault="00001B8E" w:rsidP="00937EFA">
      <w:pPr>
        <w:spacing w:before="120"/>
        <w:jc w:val="center"/>
        <w:rPr>
          <w:rFonts w:ascii="Palatino Linotype" w:hAnsi="Palatino Linotype"/>
          <w:sz w:val="24"/>
          <w:szCs w:val="24"/>
        </w:rPr>
      </w:pPr>
      <w:r w:rsidRPr="00B866A1">
        <w:rPr>
          <w:rFonts w:ascii="Palatino Linotype" w:hAnsi="Palatino Linotype"/>
          <w:i/>
          <w:iCs/>
          <w:sz w:val="24"/>
          <w:szCs w:val="24"/>
        </w:rPr>
        <w:t xml:space="preserve">Informed </w:t>
      </w:r>
      <w:r w:rsidR="000A3104" w:rsidRPr="00B866A1">
        <w:rPr>
          <w:rFonts w:ascii="Palatino Linotype" w:hAnsi="Palatino Linotype"/>
          <w:i/>
          <w:iCs/>
          <w:sz w:val="24"/>
          <w:szCs w:val="24"/>
        </w:rPr>
        <w:t>f</w:t>
      </w:r>
      <w:r w:rsidRPr="00B866A1">
        <w:rPr>
          <w:rFonts w:ascii="Palatino Linotype" w:hAnsi="Palatino Linotype"/>
          <w:i/>
          <w:iCs/>
          <w:sz w:val="24"/>
          <w:szCs w:val="24"/>
        </w:rPr>
        <w:t xml:space="preserve">orestry </w:t>
      </w:r>
      <w:r w:rsidR="000A3104" w:rsidRPr="00B866A1">
        <w:rPr>
          <w:rFonts w:ascii="Palatino Linotype" w:hAnsi="Palatino Linotype"/>
          <w:i/>
          <w:iCs/>
          <w:sz w:val="24"/>
          <w:szCs w:val="24"/>
        </w:rPr>
        <w:t>d</w:t>
      </w:r>
      <w:r w:rsidRPr="00B866A1">
        <w:rPr>
          <w:rFonts w:ascii="Palatino Linotype" w:hAnsi="Palatino Linotype"/>
          <w:i/>
          <w:iCs/>
          <w:sz w:val="24"/>
          <w:szCs w:val="24"/>
        </w:rPr>
        <w:t xml:space="preserve">ecisions, </w:t>
      </w:r>
      <w:r w:rsidR="000A3104" w:rsidRPr="00B866A1">
        <w:rPr>
          <w:rFonts w:ascii="Palatino Linotype" w:hAnsi="Palatino Linotype"/>
          <w:i/>
          <w:iCs/>
          <w:sz w:val="24"/>
          <w:szCs w:val="24"/>
        </w:rPr>
        <w:t>s</w:t>
      </w:r>
      <w:r w:rsidRPr="00B866A1">
        <w:rPr>
          <w:rFonts w:ascii="Palatino Linotype" w:hAnsi="Palatino Linotype"/>
          <w:i/>
          <w:iCs/>
          <w:sz w:val="24"/>
          <w:szCs w:val="24"/>
        </w:rPr>
        <w:t xml:space="preserve">ustainable </w:t>
      </w:r>
      <w:r w:rsidR="000A3104" w:rsidRPr="00B866A1">
        <w:rPr>
          <w:rFonts w:ascii="Palatino Linotype" w:hAnsi="Palatino Linotype"/>
          <w:i/>
          <w:iCs/>
          <w:sz w:val="24"/>
          <w:szCs w:val="24"/>
        </w:rPr>
        <w:t>f</w:t>
      </w:r>
      <w:r w:rsidRPr="00B866A1">
        <w:rPr>
          <w:rFonts w:ascii="Palatino Linotype" w:hAnsi="Palatino Linotype"/>
          <w:i/>
          <w:iCs/>
          <w:sz w:val="24"/>
          <w:szCs w:val="24"/>
        </w:rPr>
        <w:t xml:space="preserve">orest </w:t>
      </w:r>
      <w:r w:rsidR="000A3104" w:rsidRPr="00B866A1">
        <w:rPr>
          <w:rFonts w:ascii="Palatino Linotype" w:hAnsi="Palatino Linotype"/>
          <w:i/>
          <w:iCs/>
          <w:sz w:val="24"/>
          <w:szCs w:val="24"/>
        </w:rPr>
        <w:t>m</w:t>
      </w:r>
      <w:r w:rsidRPr="00B866A1">
        <w:rPr>
          <w:rFonts w:ascii="Palatino Linotype" w:hAnsi="Palatino Linotype"/>
          <w:i/>
          <w:iCs/>
          <w:sz w:val="24"/>
          <w:szCs w:val="24"/>
        </w:rPr>
        <w:t xml:space="preserve">anagement and </w:t>
      </w:r>
      <w:r w:rsidR="000A3104" w:rsidRPr="00B866A1">
        <w:rPr>
          <w:rFonts w:ascii="Palatino Linotype" w:hAnsi="Palatino Linotype"/>
          <w:i/>
          <w:iCs/>
          <w:sz w:val="24"/>
          <w:szCs w:val="24"/>
        </w:rPr>
        <w:t>f</w:t>
      </w:r>
      <w:r w:rsidRPr="00B866A1">
        <w:rPr>
          <w:rFonts w:ascii="Palatino Linotype" w:hAnsi="Palatino Linotype"/>
          <w:i/>
          <w:iCs/>
          <w:sz w:val="24"/>
          <w:szCs w:val="24"/>
        </w:rPr>
        <w:t xml:space="preserve">orest </w:t>
      </w:r>
      <w:r w:rsidR="000A3104" w:rsidRPr="00B866A1">
        <w:rPr>
          <w:rFonts w:ascii="Palatino Linotype" w:hAnsi="Palatino Linotype"/>
          <w:i/>
          <w:iCs/>
          <w:sz w:val="24"/>
          <w:szCs w:val="24"/>
        </w:rPr>
        <w:t>c</w:t>
      </w:r>
      <w:r w:rsidRPr="00B866A1">
        <w:rPr>
          <w:rFonts w:ascii="Palatino Linotype" w:hAnsi="Palatino Linotype"/>
          <w:i/>
          <w:iCs/>
          <w:sz w:val="24"/>
          <w:szCs w:val="24"/>
        </w:rPr>
        <w:t xml:space="preserve">ertification in </w:t>
      </w:r>
      <w:r w:rsidR="000A3104" w:rsidRPr="00B866A1">
        <w:rPr>
          <w:rFonts w:ascii="Palatino Linotype" w:hAnsi="Palatino Linotype"/>
          <w:i/>
          <w:iCs/>
          <w:sz w:val="24"/>
          <w:szCs w:val="24"/>
        </w:rPr>
        <w:t>s</w:t>
      </w:r>
      <w:r w:rsidRPr="00B866A1">
        <w:rPr>
          <w:rFonts w:ascii="Palatino Linotype" w:hAnsi="Palatino Linotype"/>
          <w:i/>
          <w:iCs/>
          <w:sz w:val="24"/>
          <w:szCs w:val="24"/>
        </w:rPr>
        <w:t xml:space="preserve">mallholder </w:t>
      </w:r>
      <w:r w:rsidR="000A3104" w:rsidRPr="00B866A1">
        <w:rPr>
          <w:rFonts w:ascii="Palatino Linotype" w:hAnsi="Palatino Linotype"/>
          <w:i/>
          <w:iCs/>
          <w:sz w:val="24"/>
          <w:szCs w:val="24"/>
        </w:rPr>
        <w:t>f</w:t>
      </w:r>
      <w:r w:rsidRPr="00B866A1">
        <w:rPr>
          <w:rFonts w:ascii="Palatino Linotype" w:hAnsi="Palatino Linotype"/>
          <w:i/>
          <w:iCs/>
          <w:sz w:val="24"/>
          <w:szCs w:val="24"/>
        </w:rPr>
        <w:t>orests in Vietnam</w:t>
      </w:r>
    </w:p>
    <w:p w14:paraId="312AE456" w14:textId="77777777" w:rsidR="0004771F" w:rsidRPr="00B866A1" w:rsidRDefault="00001B8E" w:rsidP="00937EFA">
      <w:pPr>
        <w:pStyle w:val="Heading1"/>
        <w:spacing w:before="120" w:after="0"/>
        <w:rPr>
          <w:rFonts w:ascii="Palatino Linotype" w:hAnsi="Palatino Linotype"/>
          <w:color w:val="auto"/>
          <w:sz w:val="24"/>
          <w:szCs w:val="24"/>
        </w:rPr>
      </w:pPr>
      <w:r w:rsidRPr="00B866A1">
        <w:rPr>
          <w:rFonts w:ascii="Palatino Linotype" w:hAnsi="Palatino Linotype"/>
          <w:color w:val="auto"/>
          <w:sz w:val="24"/>
          <w:szCs w:val="24"/>
        </w:rPr>
        <w:t>1. BACKGROUND</w:t>
      </w:r>
    </w:p>
    <w:p w14:paraId="4C6E180E" w14:textId="77777777" w:rsidR="00B866A1" w:rsidRPr="007E456E" w:rsidRDefault="00B866A1" w:rsidP="00B866A1">
      <w:pPr>
        <w:jc w:val="both"/>
        <w:rPr>
          <w:rFonts w:ascii="Palatino Linotype" w:hAnsi="Palatino Linotype"/>
          <w:color w:val="000000" w:themeColor="text1"/>
          <w:sz w:val="24"/>
          <w:szCs w:val="24"/>
        </w:rPr>
      </w:pPr>
      <w:r w:rsidRPr="007E456E">
        <w:rPr>
          <w:rFonts w:ascii="Palatino Linotype" w:hAnsi="Palatino Linotype"/>
          <w:color w:val="000000" w:themeColor="text1"/>
          <w:sz w:val="24"/>
          <w:szCs w:val="24"/>
        </w:rPr>
        <w:t>Project VIE8748, Informed forestry decisions, sustainable forest management and forest certification in smallholder forests in Vietnam, is implemented by the Finnish Agri-agency for Food and Forest Development (FFD), with financial support from the Ministry for Foreign Affairs of Finland (MFAF). The project is implemented during 2023</w:t>
      </w:r>
      <w:r w:rsidRPr="007E456E">
        <w:rPr>
          <w:rFonts w:ascii="Palatino Linotype" w:hAnsi="Palatino Linotype"/>
          <w:color w:val="000000" w:themeColor="text1"/>
          <w:sz w:val="24"/>
          <w:szCs w:val="24"/>
          <w:lang w:val="vi-VN"/>
        </w:rPr>
        <w:t xml:space="preserve"> - </w:t>
      </w:r>
      <w:r w:rsidRPr="007E456E">
        <w:rPr>
          <w:rFonts w:ascii="Palatino Linotype" w:hAnsi="Palatino Linotype"/>
          <w:color w:val="000000" w:themeColor="text1"/>
          <w:sz w:val="24"/>
          <w:szCs w:val="24"/>
        </w:rPr>
        <w:t>2026 to strengthen the capacity of smallholder forest producers, cooperatives and cooperative alliances through improved access to forest advisory services, sustainable forest management, climate-smart forestry decisions, forest certification readiness, market linkages and inclusive cooperative development.</w:t>
      </w:r>
    </w:p>
    <w:p w14:paraId="369DA42F" w14:textId="77777777" w:rsidR="00B866A1" w:rsidRPr="007E456E" w:rsidRDefault="00B866A1" w:rsidP="00B866A1">
      <w:pPr>
        <w:jc w:val="both"/>
        <w:rPr>
          <w:rFonts w:ascii="Palatino Linotype" w:hAnsi="Palatino Linotype"/>
          <w:color w:val="000000" w:themeColor="text1"/>
          <w:sz w:val="24"/>
          <w:szCs w:val="24"/>
        </w:rPr>
      </w:pPr>
      <w:r w:rsidRPr="007E456E">
        <w:rPr>
          <w:rFonts w:ascii="Palatino Linotype" w:hAnsi="Palatino Linotype"/>
          <w:color w:val="000000" w:themeColor="text1"/>
          <w:sz w:val="24"/>
          <w:szCs w:val="24"/>
        </w:rPr>
        <w:t>The project was designed in response to persistent structural challenges facing Vietnam’s smallholder forestry sector. Although smallholders manage a substantial share of the country’s plantation forests and play an increasingly important role in domestic timber production, access to technical forestry services, sustainable forest management knowledge, forest certification systems, market opportunities and climate adaptation support remains limited. Compared with agricultural advisory services, forestry extension and business support delivered through cooperatives have historically been underdeveloped, constraining informed decision-making and limiting opportunities for smallholders to participate in higher-value and more sustainable forest value chains.</w:t>
      </w:r>
    </w:p>
    <w:p w14:paraId="58B06368" w14:textId="77777777" w:rsidR="00B866A1" w:rsidRPr="007E456E" w:rsidRDefault="00B866A1" w:rsidP="00B866A1">
      <w:pPr>
        <w:jc w:val="both"/>
        <w:rPr>
          <w:rFonts w:ascii="Palatino Linotype" w:hAnsi="Palatino Linotype"/>
          <w:color w:val="000000" w:themeColor="text1"/>
          <w:sz w:val="24"/>
          <w:szCs w:val="24"/>
        </w:rPr>
      </w:pPr>
      <w:proofErr w:type="spellStart"/>
      <w:r w:rsidRPr="007E456E">
        <w:rPr>
          <w:rFonts w:ascii="Palatino Linotype" w:hAnsi="Palatino Linotype"/>
          <w:color w:val="000000" w:themeColor="text1"/>
          <w:sz w:val="24"/>
          <w:szCs w:val="24"/>
        </w:rPr>
        <w:t>Recognising</w:t>
      </w:r>
      <w:proofErr w:type="spellEnd"/>
      <w:r w:rsidRPr="007E456E">
        <w:rPr>
          <w:rFonts w:ascii="Palatino Linotype" w:hAnsi="Palatino Linotype"/>
          <w:color w:val="000000" w:themeColor="text1"/>
          <w:sz w:val="24"/>
          <w:szCs w:val="24"/>
        </w:rPr>
        <w:t xml:space="preserve"> the role of producer </w:t>
      </w:r>
      <w:proofErr w:type="spellStart"/>
      <w:r w:rsidRPr="007E456E">
        <w:rPr>
          <w:rFonts w:ascii="Palatino Linotype" w:hAnsi="Palatino Linotype"/>
          <w:color w:val="000000" w:themeColor="text1"/>
          <w:sz w:val="24"/>
          <w:szCs w:val="24"/>
        </w:rPr>
        <w:t>organisations</w:t>
      </w:r>
      <w:proofErr w:type="spellEnd"/>
      <w:r w:rsidRPr="007E456E">
        <w:rPr>
          <w:rFonts w:ascii="Palatino Linotype" w:hAnsi="Palatino Linotype"/>
          <w:color w:val="000000" w:themeColor="text1"/>
          <w:sz w:val="24"/>
          <w:szCs w:val="24"/>
        </w:rPr>
        <w:t xml:space="preserve"> in delivering services to rural communities, the project supports cooperative alliances and forestry cooperatives to integrate forestry advisory services into their operations, strengthen sustainable forest management capacity, improve readiness for forest certification, promote climate-smart forestry practices and facilitate market linkages for certified forest products. Throughout implementation, the project has also promoted the participation and inclusion of women, youth, persons with disabilities and ethnic minority groups in cooperative governance and forest value chains.</w:t>
      </w:r>
    </w:p>
    <w:p w14:paraId="01E27FCD" w14:textId="77777777" w:rsidR="00B866A1" w:rsidRPr="007E456E" w:rsidRDefault="00B866A1" w:rsidP="00B866A1">
      <w:pPr>
        <w:jc w:val="both"/>
        <w:rPr>
          <w:rFonts w:ascii="Palatino Linotype" w:hAnsi="Palatino Linotype"/>
          <w:color w:val="000000" w:themeColor="text1"/>
          <w:sz w:val="24"/>
          <w:szCs w:val="24"/>
        </w:rPr>
      </w:pPr>
      <w:r w:rsidRPr="007E456E">
        <w:rPr>
          <w:rFonts w:ascii="Palatino Linotype" w:hAnsi="Palatino Linotype"/>
          <w:color w:val="000000" w:themeColor="text1"/>
          <w:sz w:val="24"/>
          <w:szCs w:val="24"/>
        </w:rPr>
        <w:t xml:space="preserve">The project is implemented in Hue City (formerly Thua </w:t>
      </w:r>
      <w:proofErr w:type="spellStart"/>
      <w:r w:rsidRPr="007E456E">
        <w:rPr>
          <w:rFonts w:ascii="Palatino Linotype" w:hAnsi="Palatino Linotype"/>
          <w:color w:val="000000" w:themeColor="text1"/>
          <w:sz w:val="24"/>
          <w:szCs w:val="24"/>
        </w:rPr>
        <w:t>Thien</w:t>
      </w:r>
      <w:proofErr w:type="spellEnd"/>
      <w:r w:rsidRPr="007E456E">
        <w:rPr>
          <w:rFonts w:ascii="Palatino Linotype" w:hAnsi="Palatino Linotype"/>
          <w:color w:val="000000" w:themeColor="text1"/>
          <w:sz w:val="24"/>
          <w:szCs w:val="24"/>
        </w:rPr>
        <w:t xml:space="preserve"> Hue Province) and Nghe </w:t>
      </w:r>
      <w:proofErr w:type="gramStart"/>
      <w:r w:rsidRPr="007E456E">
        <w:rPr>
          <w:rFonts w:ascii="Palatino Linotype" w:hAnsi="Palatino Linotype"/>
          <w:color w:val="000000" w:themeColor="text1"/>
          <w:sz w:val="24"/>
          <w:szCs w:val="24"/>
        </w:rPr>
        <w:t>An</w:t>
      </w:r>
      <w:proofErr w:type="gramEnd"/>
      <w:r w:rsidRPr="007E456E">
        <w:rPr>
          <w:rFonts w:ascii="Palatino Linotype" w:hAnsi="Palatino Linotype"/>
          <w:color w:val="000000" w:themeColor="text1"/>
          <w:sz w:val="24"/>
          <w:szCs w:val="24"/>
        </w:rPr>
        <w:t xml:space="preserve"> Province through collaboration among FFD, the Hue Cooperative Alliance (HCA), the Nghe An Cooperative Alliance (NACA), the Vietnam Cooperative Alliance (VCA), participating forestry cooperatives, the Centre for Climate Change Studies in Central Vietnam (CCCSC) of Hue University of Agriculture and Forestry (HUAF), and other relevant partners. Technical peer support has been provided by the Forest Management Association </w:t>
      </w:r>
      <w:proofErr w:type="spellStart"/>
      <w:r w:rsidRPr="007E456E">
        <w:rPr>
          <w:rFonts w:ascii="Palatino Linotype" w:hAnsi="Palatino Linotype"/>
          <w:color w:val="000000" w:themeColor="text1"/>
          <w:sz w:val="24"/>
          <w:szCs w:val="24"/>
        </w:rPr>
        <w:t>Pirkanmaa</w:t>
      </w:r>
      <w:proofErr w:type="spellEnd"/>
      <w:r w:rsidRPr="007E456E">
        <w:rPr>
          <w:rFonts w:ascii="Palatino Linotype" w:hAnsi="Palatino Linotype"/>
          <w:color w:val="000000" w:themeColor="text1"/>
          <w:sz w:val="24"/>
          <w:szCs w:val="24"/>
        </w:rPr>
        <w:t xml:space="preserve"> and later </w:t>
      </w:r>
      <w:proofErr w:type="spellStart"/>
      <w:r w:rsidRPr="007E456E">
        <w:rPr>
          <w:rFonts w:ascii="Palatino Linotype" w:hAnsi="Palatino Linotype"/>
          <w:color w:val="000000" w:themeColor="text1"/>
          <w:sz w:val="24"/>
          <w:szCs w:val="24"/>
        </w:rPr>
        <w:t>Savotta</w:t>
      </w:r>
      <w:proofErr w:type="spellEnd"/>
      <w:r w:rsidRPr="007E456E">
        <w:rPr>
          <w:rFonts w:ascii="Palatino Linotype" w:hAnsi="Palatino Linotype"/>
          <w:color w:val="000000" w:themeColor="text1"/>
          <w:sz w:val="24"/>
          <w:szCs w:val="24"/>
        </w:rPr>
        <w:t xml:space="preserve"> through FFD’s twinning approach.</w:t>
      </w:r>
    </w:p>
    <w:p w14:paraId="28DF9A90" w14:textId="77777777" w:rsidR="0004771F" w:rsidRPr="00B866A1" w:rsidRDefault="00001B8E" w:rsidP="00937EFA">
      <w:pPr>
        <w:pStyle w:val="Heading1"/>
        <w:spacing w:before="120" w:after="0"/>
        <w:rPr>
          <w:rFonts w:ascii="Palatino Linotype" w:hAnsi="Palatino Linotype"/>
          <w:color w:val="auto"/>
          <w:sz w:val="24"/>
          <w:szCs w:val="24"/>
        </w:rPr>
      </w:pPr>
      <w:r w:rsidRPr="00B866A1">
        <w:rPr>
          <w:rFonts w:ascii="Palatino Linotype" w:hAnsi="Palatino Linotype"/>
          <w:color w:val="auto"/>
          <w:sz w:val="24"/>
          <w:szCs w:val="24"/>
        </w:rPr>
        <w:t>2. PURPOSE AND OBJECTIVE</w:t>
      </w:r>
    </w:p>
    <w:p w14:paraId="25394F12" w14:textId="2BB69BAE"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lastRenderedPageBreak/>
        <w:t>The purpose of this assignment is to produce high-quality</w:t>
      </w:r>
      <w:r w:rsidR="00A14F3B" w:rsidRPr="00B866A1">
        <w:rPr>
          <w:rFonts w:ascii="Palatino Linotype" w:hAnsi="Palatino Linotype"/>
          <w:sz w:val="24"/>
          <w:szCs w:val="24"/>
        </w:rPr>
        <w:t>, compelling</w:t>
      </w:r>
      <w:r w:rsidRPr="00B866A1">
        <w:rPr>
          <w:rFonts w:ascii="Palatino Linotype" w:hAnsi="Palatino Linotype"/>
          <w:sz w:val="24"/>
          <w:szCs w:val="24"/>
        </w:rPr>
        <w:t xml:space="preserve"> video documentation of Project </w:t>
      </w:r>
      <w:r w:rsidR="00522530" w:rsidRPr="00B866A1">
        <w:rPr>
          <w:rFonts w:ascii="Palatino Linotype" w:hAnsi="Palatino Linotype"/>
          <w:sz w:val="24"/>
          <w:szCs w:val="24"/>
        </w:rPr>
        <w:t xml:space="preserve">VIE8748's </w:t>
      </w:r>
      <w:r w:rsidRPr="00B866A1">
        <w:rPr>
          <w:rFonts w:ascii="Palatino Linotype" w:hAnsi="Palatino Linotype"/>
          <w:sz w:val="24"/>
          <w:szCs w:val="24"/>
        </w:rPr>
        <w:t xml:space="preserve">results and impact over the 2023 - 2026 implementation period. The video(s) will capture the voices, experiences and outcomes of participating cooperatives, smallholder forest producers, cooperative alliances and </w:t>
      </w:r>
      <w:r w:rsidR="00C36F38" w:rsidRPr="00B866A1">
        <w:rPr>
          <w:rFonts w:ascii="Palatino Linotype" w:hAnsi="Palatino Linotype"/>
          <w:sz w:val="24"/>
          <w:szCs w:val="24"/>
        </w:rPr>
        <w:t xml:space="preserve">relevant </w:t>
      </w:r>
      <w:r w:rsidRPr="00B866A1">
        <w:rPr>
          <w:rFonts w:ascii="Palatino Linotype" w:hAnsi="Palatino Linotype"/>
          <w:sz w:val="24"/>
          <w:szCs w:val="24"/>
        </w:rPr>
        <w:t>project partners.</w:t>
      </w:r>
    </w:p>
    <w:p w14:paraId="3540876D" w14:textId="77777777"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The specific objectives are to:</w:t>
      </w:r>
    </w:p>
    <w:p w14:paraId="0DD51D64" w14:textId="2A6472D5" w:rsidR="008532E7" w:rsidRPr="00B866A1" w:rsidRDefault="008532E7" w:rsidP="00427339">
      <w:pPr>
        <w:pStyle w:val="ListParagraph"/>
        <w:numPr>
          <w:ilvl w:val="0"/>
          <w:numId w:val="4"/>
        </w:numPr>
        <w:spacing w:before="120"/>
        <w:jc w:val="both"/>
        <w:rPr>
          <w:rFonts w:ascii="Palatino Linotype" w:hAnsi="Palatino Linotype"/>
          <w:sz w:val="24"/>
          <w:szCs w:val="24"/>
        </w:rPr>
      </w:pPr>
      <w:r w:rsidRPr="00B866A1">
        <w:rPr>
          <w:rFonts w:ascii="Palatino Linotype" w:hAnsi="Palatino Linotype"/>
          <w:sz w:val="24"/>
          <w:szCs w:val="24"/>
        </w:rPr>
        <w:t>Develop a compelling narrative that captures the project’s overall story</w:t>
      </w:r>
    </w:p>
    <w:p w14:paraId="07982623" w14:textId="79675FDA" w:rsidR="0004771F" w:rsidRPr="00B866A1" w:rsidRDefault="00001B8E" w:rsidP="00427339">
      <w:pPr>
        <w:pStyle w:val="ListParagraph"/>
        <w:numPr>
          <w:ilvl w:val="0"/>
          <w:numId w:val="4"/>
        </w:numPr>
        <w:spacing w:before="120"/>
        <w:jc w:val="both"/>
        <w:rPr>
          <w:rFonts w:ascii="Palatino Linotype" w:hAnsi="Palatino Linotype"/>
          <w:sz w:val="24"/>
          <w:szCs w:val="24"/>
        </w:rPr>
      </w:pPr>
      <w:r w:rsidRPr="00B866A1">
        <w:rPr>
          <w:rFonts w:ascii="Palatino Linotype" w:hAnsi="Palatino Linotype"/>
          <w:sz w:val="24"/>
          <w:szCs w:val="24"/>
        </w:rPr>
        <w:t>Document the project's key achievements across its three Outcomes and seven Outputs through compelling visual storytelling;</w:t>
      </w:r>
    </w:p>
    <w:p w14:paraId="34919940" w14:textId="48020CEE" w:rsidR="008532E7" w:rsidRPr="00B866A1" w:rsidRDefault="008532E7" w:rsidP="00427339">
      <w:pPr>
        <w:pStyle w:val="ListParagraph"/>
        <w:numPr>
          <w:ilvl w:val="0"/>
          <w:numId w:val="4"/>
        </w:numPr>
        <w:spacing w:before="120"/>
        <w:jc w:val="both"/>
        <w:rPr>
          <w:rFonts w:ascii="Palatino Linotype" w:hAnsi="Palatino Linotype"/>
          <w:sz w:val="24"/>
          <w:szCs w:val="24"/>
        </w:rPr>
      </w:pPr>
      <w:r w:rsidRPr="00B866A1">
        <w:rPr>
          <w:rFonts w:ascii="Palatino Linotype" w:hAnsi="Palatino Linotype"/>
          <w:sz w:val="24"/>
          <w:szCs w:val="24"/>
        </w:rPr>
        <w:t>Showcase project results related to SFM, climate-smart forestry, forest certification and inclusive cooperative development</w:t>
      </w:r>
    </w:p>
    <w:p w14:paraId="72FBAF67" w14:textId="77777777" w:rsidR="0004771F" w:rsidRPr="00B866A1" w:rsidRDefault="00001B8E" w:rsidP="00427339">
      <w:pPr>
        <w:pStyle w:val="ListParagraph"/>
        <w:numPr>
          <w:ilvl w:val="0"/>
          <w:numId w:val="4"/>
        </w:numPr>
        <w:spacing w:before="120"/>
        <w:jc w:val="both"/>
        <w:rPr>
          <w:rFonts w:ascii="Palatino Linotype" w:hAnsi="Palatino Linotype"/>
          <w:sz w:val="24"/>
          <w:szCs w:val="24"/>
        </w:rPr>
      </w:pPr>
      <w:r w:rsidRPr="00B866A1">
        <w:rPr>
          <w:rFonts w:ascii="Palatino Linotype" w:hAnsi="Palatino Linotype"/>
          <w:sz w:val="24"/>
          <w:szCs w:val="24"/>
        </w:rPr>
        <w:t>Capture the perspectives and experiences of project beneficiaries, including women, youth and persons with disabilities where applicable;</w:t>
      </w:r>
    </w:p>
    <w:p w14:paraId="3C850671" w14:textId="177F208E" w:rsidR="0004771F" w:rsidRPr="00B866A1" w:rsidRDefault="00001B8E" w:rsidP="00427339">
      <w:pPr>
        <w:pStyle w:val="ListParagraph"/>
        <w:numPr>
          <w:ilvl w:val="0"/>
          <w:numId w:val="4"/>
        </w:numPr>
        <w:spacing w:before="120"/>
        <w:jc w:val="both"/>
        <w:rPr>
          <w:rFonts w:ascii="Palatino Linotype" w:hAnsi="Palatino Linotype"/>
          <w:sz w:val="24"/>
          <w:szCs w:val="24"/>
        </w:rPr>
      </w:pPr>
      <w:r w:rsidRPr="00B866A1">
        <w:rPr>
          <w:rFonts w:ascii="Palatino Linotype" w:hAnsi="Palatino Linotype"/>
          <w:sz w:val="24"/>
          <w:szCs w:val="24"/>
        </w:rPr>
        <w:t xml:space="preserve">Produce communication </w:t>
      </w:r>
      <w:r w:rsidR="008532E7" w:rsidRPr="00B866A1">
        <w:rPr>
          <w:rFonts w:ascii="Palatino Linotype" w:hAnsi="Palatino Linotype"/>
          <w:sz w:val="24"/>
          <w:szCs w:val="24"/>
        </w:rPr>
        <w:t>materials</w:t>
      </w:r>
      <w:r w:rsidRPr="00B866A1">
        <w:rPr>
          <w:rFonts w:ascii="Palatino Linotype" w:hAnsi="Palatino Linotype"/>
          <w:sz w:val="24"/>
          <w:szCs w:val="24"/>
        </w:rPr>
        <w:t xml:space="preserve"> suitable for use by FFD, MFAF, CCCSC/HUAF and project partners for reporting, dissemination and future fundraising;</w:t>
      </w:r>
    </w:p>
    <w:p w14:paraId="5654F8FD" w14:textId="77777777" w:rsidR="0004771F" w:rsidRPr="00B866A1" w:rsidRDefault="00001B8E" w:rsidP="00427339">
      <w:pPr>
        <w:pStyle w:val="ListParagraph"/>
        <w:numPr>
          <w:ilvl w:val="0"/>
          <w:numId w:val="4"/>
        </w:numPr>
        <w:spacing w:before="120"/>
        <w:jc w:val="both"/>
        <w:rPr>
          <w:rFonts w:ascii="Palatino Linotype" w:hAnsi="Palatino Linotype"/>
          <w:sz w:val="24"/>
          <w:szCs w:val="24"/>
        </w:rPr>
      </w:pPr>
      <w:r w:rsidRPr="00B866A1">
        <w:rPr>
          <w:rFonts w:ascii="Palatino Linotype" w:hAnsi="Palatino Linotype"/>
          <w:sz w:val="24"/>
          <w:szCs w:val="24"/>
        </w:rPr>
        <w:t>Preserve raw footage from each participating cooperative as a documentation resource for future use.</w:t>
      </w:r>
    </w:p>
    <w:p w14:paraId="14E0D6E2" w14:textId="77777777" w:rsidR="0004771F" w:rsidRPr="00B866A1" w:rsidRDefault="00001B8E" w:rsidP="00937EFA">
      <w:pPr>
        <w:pStyle w:val="Heading1"/>
        <w:spacing w:before="120" w:after="0"/>
        <w:rPr>
          <w:rFonts w:ascii="Palatino Linotype" w:hAnsi="Palatino Linotype"/>
          <w:color w:val="auto"/>
          <w:sz w:val="24"/>
          <w:szCs w:val="24"/>
        </w:rPr>
      </w:pPr>
      <w:r w:rsidRPr="00B866A1">
        <w:rPr>
          <w:rFonts w:ascii="Palatino Linotype" w:hAnsi="Palatino Linotype"/>
          <w:color w:val="auto"/>
          <w:sz w:val="24"/>
          <w:szCs w:val="24"/>
        </w:rPr>
        <w:t>3. SCOPE OF WORK</w:t>
      </w:r>
    </w:p>
    <w:p w14:paraId="10A04ED5" w14:textId="77777777" w:rsidR="0004771F" w:rsidRPr="00B866A1" w:rsidRDefault="00001B8E" w:rsidP="00427339">
      <w:pPr>
        <w:spacing w:before="120"/>
        <w:jc w:val="both"/>
        <w:rPr>
          <w:rFonts w:ascii="Palatino Linotype" w:hAnsi="Palatino Linotype"/>
          <w:sz w:val="24"/>
          <w:szCs w:val="24"/>
        </w:rPr>
      </w:pPr>
      <w:r w:rsidRPr="00B866A1">
        <w:rPr>
          <w:rFonts w:ascii="Palatino Linotype" w:hAnsi="Palatino Linotype"/>
          <w:sz w:val="24"/>
          <w:szCs w:val="24"/>
        </w:rPr>
        <w:t>The videographer/production team will undertake the following main tasks:</w:t>
      </w:r>
    </w:p>
    <w:p w14:paraId="70FCF3BA" w14:textId="4BB7E2E3" w:rsidR="0004771F" w:rsidRPr="00B866A1" w:rsidRDefault="00001B8E" w:rsidP="00427339">
      <w:pPr>
        <w:pStyle w:val="ListParagraph"/>
        <w:numPr>
          <w:ilvl w:val="0"/>
          <w:numId w:val="5"/>
        </w:numPr>
        <w:spacing w:before="120"/>
        <w:jc w:val="both"/>
        <w:rPr>
          <w:rFonts w:ascii="Palatino Linotype" w:hAnsi="Palatino Linotype"/>
          <w:sz w:val="24"/>
          <w:szCs w:val="24"/>
        </w:rPr>
      </w:pPr>
      <w:r w:rsidRPr="00B866A1">
        <w:rPr>
          <w:rFonts w:ascii="Palatino Linotype" w:hAnsi="Palatino Linotype"/>
          <w:sz w:val="24"/>
          <w:szCs w:val="24"/>
        </w:rPr>
        <w:t xml:space="preserve">Consult with </w:t>
      </w:r>
      <w:r w:rsidR="001D3992" w:rsidRPr="00B866A1">
        <w:rPr>
          <w:rFonts w:ascii="Palatino Linotype" w:hAnsi="Palatino Linotype"/>
          <w:sz w:val="24"/>
          <w:szCs w:val="24"/>
        </w:rPr>
        <w:t xml:space="preserve">HCA and </w:t>
      </w:r>
      <w:r w:rsidRPr="00B866A1">
        <w:rPr>
          <w:rFonts w:ascii="Palatino Linotype" w:hAnsi="Palatino Linotype"/>
          <w:sz w:val="24"/>
          <w:szCs w:val="24"/>
        </w:rPr>
        <w:t>CCCSC/HUAF to review the project’s key messages, priority stories and filming locations;</w:t>
      </w:r>
    </w:p>
    <w:p w14:paraId="331F292C" w14:textId="03109FDC" w:rsidR="0004771F" w:rsidRPr="00B866A1" w:rsidRDefault="00001B8E" w:rsidP="00427339">
      <w:pPr>
        <w:pStyle w:val="ListParagraph"/>
        <w:numPr>
          <w:ilvl w:val="0"/>
          <w:numId w:val="5"/>
        </w:numPr>
        <w:spacing w:before="120"/>
        <w:jc w:val="both"/>
        <w:rPr>
          <w:rFonts w:ascii="Palatino Linotype" w:hAnsi="Palatino Linotype"/>
          <w:sz w:val="24"/>
          <w:szCs w:val="24"/>
        </w:rPr>
      </w:pPr>
      <w:r w:rsidRPr="00B866A1">
        <w:rPr>
          <w:rFonts w:ascii="Palatino Linotype" w:hAnsi="Palatino Linotype"/>
          <w:sz w:val="24"/>
          <w:szCs w:val="24"/>
        </w:rPr>
        <w:t xml:space="preserve">Review relevant project documents, results and communication materials to </w:t>
      </w:r>
      <w:proofErr w:type="spellStart"/>
      <w:r w:rsidR="008532E7" w:rsidRPr="00B866A1">
        <w:rPr>
          <w:rFonts w:ascii="Palatino Linotype" w:hAnsi="Palatino Linotype"/>
          <w:sz w:val="24"/>
          <w:szCs w:val="24"/>
        </w:rPr>
        <w:t>develop</w:t>
      </w:r>
      <w:r w:rsidRPr="00B866A1">
        <w:rPr>
          <w:rFonts w:ascii="Palatino Linotype" w:hAnsi="Palatino Linotype"/>
          <w:sz w:val="24"/>
          <w:szCs w:val="24"/>
        </w:rPr>
        <w:t>the</w:t>
      </w:r>
      <w:proofErr w:type="spellEnd"/>
      <w:r w:rsidRPr="00B866A1">
        <w:rPr>
          <w:rFonts w:ascii="Palatino Linotype" w:hAnsi="Palatino Linotype"/>
          <w:sz w:val="24"/>
          <w:szCs w:val="24"/>
        </w:rPr>
        <w:t xml:space="preserve"> video narrative;</w:t>
      </w:r>
    </w:p>
    <w:p w14:paraId="60B30DF1" w14:textId="51054307" w:rsidR="008532E7" w:rsidRPr="00B866A1" w:rsidRDefault="008532E7" w:rsidP="00427339">
      <w:pPr>
        <w:pStyle w:val="ListParagraph"/>
        <w:numPr>
          <w:ilvl w:val="0"/>
          <w:numId w:val="5"/>
        </w:numPr>
        <w:spacing w:before="120"/>
        <w:jc w:val="both"/>
        <w:rPr>
          <w:rFonts w:ascii="Palatino Linotype" w:hAnsi="Palatino Linotype"/>
          <w:sz w:val="24"/>
          <w:szCs w:val="24"/>
        </w:rPr>
      </w:pPr>
      <w:r w:rsidRPr="00B866A1">
        <w:rPr>
          <w:rFonts w:ascii="Palatino Linotype" w:hAnsi="Palatino Linotype"/>
          <w:sz w:val="24"/>
          <w:szCs w:val="24"/>
        </w:rPr>
        <w:t>Prepare a storyboard and shooting script</w:t>
      </w:r>
    </w:p>
    <w:p w14:paraId="4D7B478A" w14:textId="77777777" w:rsidR="0004771F" w:rsidRPr="00B866A1" w:rsidRDefault="00001B8E" w:rsidP="00427339">
      <w:pPr>
        <w:pStyle w:val="ListParagraph"/>
        <w:numPr>
          <w:ilvl w:val="0"/>
          <w:numId w:val="5"/>
        </w:numPr>
        <w:spacing w:before="120"/>
        <w:jc w:val="both"/>
        <w:rPr>
          <w:rFonts w:ascii="Palatino Linotype" w:hAnsi="Palatino Linotype"/>
          <w:sz w:val="24"/>
          <w:szCs w:val="24"/>
        </w:rPr>
      </w:pPr>
      <w:r w:rsidRPr="00B866A1">
        <w:rPr>
          <w:rFonts w:ascii="Palatino Linotype" w:hAnsi="Palatino Linotype"/>
          <w:sz w:val="24"/>
          <w:szCs w:val="24"/>
        </w:rPr>
        <w:t xml:space="preserve">Conduct field filming visits to participating cooperatives in Hue City and Nghe </w:t>
      </w:r>
      <w:proofErr w:type="gramStart"/>
      <w:r w:rsidRPr="00B866A1">
        <w:rPr>
          <w:rFonts w:ascii="Palatino Linotype" w:hAnsi="Palatino Linotype"/>
          <w:sz w:val="24"/>
          <w:szCs w:val="24"/>
        </w:rPr>
        <w:t>An</w:t>
      </w:r>
      <w:proofErr w:type="gramEnd"/>
      <w:r w:rsidRPr="00B866A1">
        <w:rPr>
          <w:rFonts w:ascii="Palatino Linotype" w:hAnsi="Palatino Linotype"/>
          <w:sz w:val="24"/>
          <w:szCs w:val="24"/>
        </w:rPr>
        <w:t xml:space="preserve"> Province;</w:t>
      </w:r>
    </w:p>
    <w:p w14:paraId="0D7448B6" w14:textId="2FD17E35" w:rsidR="0004771F" w:rsidRPr="00B866A1" w:rsidRDefault="00001B8E" w:rsidP="00427339">
      <w:pPr>
        <w:pStyle w:val="ListParagraph"/>
        <w:numPr>
          <w:ilvl w:val="0"/>
          <w:numId w:val="5"/>
        </w:numPr>
        <w:spacing w:before="120"/>
        <w:jc w:val="both"/>
        <w:rPr>
          <w:rFonts w:ascii="Palatino Linotype" w:hAnsi="Palatino Linotype"/>
          <w:sz w:val="24"/>
          <w:szCs w:val="24"/>
        </w:rPr>
      </w:pPr>
      <w:r w:rsidRPr="00B866A1">
        <w:rPr>
          <w:rFonts w:ascii="Palatino Linotype" w:hAnsi="Palatino Linotype"/>
          <w:sz w:val="24"/>
          <w:szCs w:val="24"/>
        </w:rPr>
        <w:t>Conduct filmed interviews with key project stakeholders, including cooperative members, cooperative leaders, project staff and relevant partners</w:t>
      </w:r>
      <w:r w:rsidR="008532E7" w:rsidRPr="00B866A1">
        <w:rPr>
          <w:rFonts w:ascii="Palatino Linotype" w:hAnsi="Palatino Linotype"/>
          <w:sz w:val="24"/>
          <w:szCs w:val="24"/>
        </w:rPr>
        <w:t xml:space="preserve">. The consultant shall ensure the representation of women, youth, and </w:t>
      </w:r>
      <w:proofErr w:type="spellStart"/>
      <w:r w:rsidR="008532E7" w:rsidRPr="00B866A1">
        <w:rPr>
          <w:rFonts w:ascii="Palatino Linotype" w:hAnsi="Palatino Linotype"/>
          <w:sz w:val="24"/>
          <w:szCs w:val="24"/>
        </w:rPr>
        <w:t>PwDs</w:t>
      </w:r>
      <w:proofErr w:type="spellEnd"/>
      <w:r w:rsidR="008532E7" w:rsidRPr="00B866A1">
        <w:rPr>
          <w:rFonts w:ascii="Palatino Linotype" w:hAnsi="Palatino Linotype"/>
          <w:sz w:val="24"/>
          <w:szCs w:val="24"/>
        </w:rPr>
        <w:t xml:space="preserve"> (where appropriate)</w:t>
      </w:r>
    </w:p>
    <w:p w14:paraId="41161DD9" w14:textId="1D323F75" w:rsidR="0004771F" w:rsidRPr="00B866A1" w:rsidRDefault="00001B8E" w:rsidP="00427339">
      <w:pPr>
        <w:pStyle w:val="ListParagraph"/>
        <w:numPr>
          <w:ilvl w:val="0"/>
          <w:numId w:val="5"/>
        </w:numPr>
        <w:spacing w:before="120"/>
        <w:jc w:val="both"/>
        <w:rPr>
          <w:rFonts w:ascii="Palatino Linotype" w:hAnsi="Palatino Linotype"/>
          <w:sz w:val="24"/>
          <w:szCs w:val="24"/>
        </w:rPr>
      </w:pPr>
      <w:r w:rsidRPr="00B866A1">
        <w:rPr>
          <w:rFonts w:ascii="Palatino Linotype" w:hAnsi="Palatino Linotype"/>
          <w:sz w:val="24"/>
          <w:szCs w:val="24"/>
        </w:rPr>
        <w:t xml:space="preserve">Edit, produce and deliver the final video products </w:t>
      </w:r>
      <w:r w:rsidR="00DF301E" w:rsidRPr="00B866A1">
        <w:rPr>
          <w:rFonts w:ascii="Palatino Linotype" w:hAnsi="Palatino Linotype"/>
          <w:sz w:val="24"/>
          <w:szCs w:val="24"/>
        </w:rPr>
        <w:t xml:space="preserve">and raw footage </w:t>
      </w:r>
      <w:r w:rsidRPr="00B866A1">
        <w:rPr>
          <w:rFonts w:ascii="Palatino Linotype" w:hAnsi="Palatino Linotype"/>
          <w:sz w:val="24"/>
          <w:szCs w:val="24"/>
        </w:rPr>
        <w:t xml:space="preserve">as specified in Section 6 of this </w:t>
      </w:r>
      <w:proofErr w:type="spellStart"/>
      <w:r w:rsidRPr="00B866A1">
        <w:rPr>
          <w:rFonts w:ascii="Palatino Linotype" w:hAnsi="Palatino Linotype"/>
          <w:sz w:val="24"/>
          <w:szCs w:val="24"/>
        </w:rPr>
        <w:t>ToR</w:t>
      </w:r>
      <w:proofErr w:type="spellEnd"/>
      <w:r w:rsidRPr="00B866A1">
        <w:rPr>
          <w:rFonts w:ascii="Palatino Linotype" w:hAnsi="Palatino Linotype"/>
          <w:sz w:val="24"/>
          <w:szCs w:val="24"/>
        </w:rPr>
        <w:t>;</w:t>
      </w:r>
    </w:p>
    <w:p w14:paraId="0883DC5C" w14:textId="77777777" w:rsidR="0004771F" w:rsidRPr="00B866A1" w:rsidRDefault="00001B8E" w:rsidP="00427339">
      <w:pPr>
        <w:pStyle w:val="ListParagraph"/>
        <w:numPr>
          <w:ilvl w:val="0"/>
          <w:numId w:val="5"/>
        </w:numPr>
        <w:spacing w:before="120"/>
        <w:jc w:val="both"/>
        <w:rPr>
          <w:rFonts w:ascii="Palatino Linotype" w:hAnsi="Palatino Linotype"/>
          <w:sz w:val="24"/>
          <w:szCs w:val="24"/>
        </w:rPr>
      </w:pPr>
      <w:r w:rsidRPr="00B866A1">
        <w:rPr>
          <w:rFonts w:ascii="Palatino Linotype" w:hAnsi="Palatino Linotype"/>
          <w:sz w:val="24"/>
          <w:szCs w:val="24"/>
        </w:rPr>
        <w:t>Ensure appropriate consent is obtained from all individuals filmed, in compliance with ethical and privacy standards.</w:t>
      </w:r>
    </w:p>
    <w:p w14:paraId="61876DA0" w14:textId="7B1A00CD" w:rsidR="00E56B0F" w:rsidRPr="00B866A1" w:rsidRDefault="00E56B0F" w:rsidP="00427339">
      <w:pPr>
        <w:pStyle w:val="ListParagraph"/>
        <w:numPr>
          <w:ilvl w:val="0"/>
          <w:numId w:val="5"/>
        </w:numPr>
        <w:spacing w:before="120"/>
        <w:jc w:val="both"/>
        <w:rPr>
          <w:rFonts w:ascii="Palatino Linotype" w:hAnsi="Palatino Linotype"/>
          <w:sz w:val="24"/>
          <w:szCs w:val="24"/>
        </w:rPr>
      </w:pPr>
      <w:r w:rsidRPr="00B866A1">
        <w:rPr>
          <w:rFonts w:ascii="Palatino Linotype" w:hAnsi="Palatino Linotype"/>
          <w:sz w:val="24"/>
          <w:szCs w:val="24"/>
        </w:rPr>
        <w:lastRenderedPageBreak/>
        <w:t>Ensure all videos are VIE8748-focused and contain all required logos and other project references. Logo files of FFD, the donor MFAF and project partners, and specific instructions on wording will be provided by FFD.</w:t>
      </w:r>
    </w:p>
    <w:p w14:paraId="45A976AF" w14:textId="77777777" w:rsidR="0004771F" w:rsidRPr="00B866A1" w:rsidRDefault="00001B8E" w:rsidP="00937EFA">
      <w:pPr>
        <w:pStyle w:val="Heading1"/>
        <w:spacing w:before="120" w:after="0"/>
        <w:rPr>
          <w:rFonts w:ascii="Palatino Linotype" w:hAnsi="Palatino Linotype"/>
          <w:color w:val="auto"/>
          <w:sz w:val="24"/>
          <w:szCs w:val="24"/>
        </w:rPr>
      </w:pPr>
      <w:r w:rsidRPr="00B866A1">
        <w:rPr>
          <w:rFonts w:ascii="Palatino Linotype" w:hAnsi="Palatino Linotype"/>
          <w:color w:val="auto"/>
          <w:sz w:val="24"/>
          <w:szCs w:val="24"/>
        </w:rPr>
        <w:t>4. KEY MESSAGES AND CONTENT AREAS</w:t>
      </w:r>
    </w:p>
    <w:p w14:paraId="113AF96F" w14:textId="77777777" w:rsidR="0004771F" w:rsidRPr="00B866A1" w:rsidRDefault="00001B8E" w:rsidP="00427339">
      <w:pPr>
        <w:spacing w:before="120"/>
        <w:jc w:val="both"/>
        <w:rPr>
          <w:rFonts w:ascii="Palatino Linotype" w:hAnsi="Palatino Linotype"/>
          <w:sz w:val="24"/>
          <w:szCs w:val="24"/>
        </w:rPr>
      </w:pPr>
      <w:r w:rsidRPr="00B866A1">
        <w:rPr>
          <w:rFonts w:ascii="Palatino Linotype" w:hAnsi="Palatino Linotype"/>
          <w:sz w:val="24"/>
          <w:szCs w:val="24"/>
        </w:rPr>
        <w:t>The video(s) should address the following content areas, in line with the project's Outcomes and Outputs:</w:t>
      </w:r>
    </w:p>
    <w:p w14:paraId="1E7FD358" w14:textId="77777777" w:rsidR="0004771F" w:rsidRPr="00B866A1" w:rsidRDefault="00001B8E" w:rsidP="00427339">
      <w:pPr>
        <w:pStyle w:val="ListParagraph"/>
        <w:numPr>
          <w:ilvl w:val="0"/>
          <w:numId w:val="6"/>
        </w:numPr>
        <w:spacing w:before="120"/>
        <w:jc w:val="both"/>
        <w:rPr>
          <w:rFonts w:ascii="Palatino Linotype" w:hAnsi="Palatino Linotype"/>
          <w:sz w:val="24"/>
          <w:szCs w:val="24"/>
        </w:rPr>
      </w:pPr>
      <w:r w:rsidRPr="00B866A1">
        <w:rPr>
          <w:rFonts w:ascii="Palatino Linotype" w:hAnsi="Palatino Linotype"/>
          <w:sz w:val="24"/>
          <w:szCs w:val="24"/>
        </w:rPr>
        <w:t>The role of forest cooperatives and cooperative alliances in supporting smallholder forest producers in Vietnam;</w:t>
      </w:r>
    </w:p>
    <w:p w14:paraId="28DB9D67" w14:textId="77777777" w:rsidR="0004771F" w:rsidRPr="00B866A1" w:rsidRDefault="00001B8E" w:rsidP="00427339">
      <w:pPr>
        <w:pStyle w:val="ListParagraph"/>
        <w:numPr>
          <w:ilvl w:val="0"/>
          <w:numId w:val="6"/>
        </w:numPr>
        <w:spacing w:before="120"/>
        <w:jc w:val="both"/>
        <w:rPr>
          <w:rFonts w:ascii="Palatino Linotype" w:hAnsi="Palatino Linotype"/>
          <w:sz w:val="24"/>
          <w:szCs w:val="24"/>
        </w:rPr>
      </w:pPr>
      <w:r w:rsidRPr="00B866A1">
        <w:rPr>
          <w:rFonts w:ascii="Palatino Linotype" w:hAnsi="Palatino Linotype"/>
          <w:sz w:val="24"/>
          <w:szCs w:val="24"/>
        </w:rPr>
        <w:t>Progress and achievements in sustainable forest management, climate-smart forestry decisions and forest advisory services;</w:t>
      </w:r>
    </w:p>
    <w:p w14:paraId="0C32485F" w14:textId="77777777" w:rsidR="0004771F" w:rsidRPr="00B866A1" w:rsidRDefault="00001B8E" w:rsidP="00427339">
      <w:pPr>
        <w:pStyle w:val="ListParagraph"/>
        <w:numPr>
          <w:ilvl w:val="0"/>
          <w:numId w:val="6"/>
        </w:numPr>
        <w:spacing w:before="120"/>
        <w:jc w:val="both"/>
        <w:rPr>
          <w:rFonts w:ascii="Palatino Linotype" w:hAnsi="Palatino Linotype"/>
          <w:sz w:val="24"/>
          <w:szCs w:val="24"/>
        </w:rPr>
      </w:pPr>
      <w:r w:rsidRPr="00B866A1">
        <w:rPr>
          <w:rFonts w:ascii="Palatino Linotype" w:hAnsi="Palatino Linotype"/>
          <w:sz w:val="24"/>
          <w:szCs w:val="24"/>
        </w:rPr>
        <w:t>The journey towards forest certification, including the two certification holder models (HCA and Quynh Tam Cooperative);</w:t>
      </w:r>
    </w:p>
    <w:p w14:paraId="000F10B9" w14:textId="77777777" w:rsidR="0004771F" w:rsidRPr="00B866A1" w:rsidRDefault="00001B8E" w:rsidP="00427339">
      <w:pPr>
        <w:pStyle w:val="ListParagraph"/>
        <w:numPr>
          <w:ilvl w:val="0"/>
          <w:numId w:val="6"/>
        </w:numPr>
        <w:spacing w:before="120"/>
        <w:jc w:val="both"/>
        <w:rPr>
          <w:rFonts w:ascii="Palatino Linotype" w:hAnsi="Palatino Linotype"/>
          <w:sz w:val="24"/>
          <w:szCs w:val="24"/>
        </w:rPr>
      </w:pPr>
      <w:r w:rsidRPr="00B866A1">
        <w:rPr>
          <w:rFonts w:ascii="Palatino Linotype" w:hAnsi="Palatino Linotype"/>
          <w:sz w:val="24"/>
          <w:szCs w:val="24"/>
        </w:rPr>
        <w:t>Market linkages and value chain development for certified forest products;</w:t>
      </w:r>
    </w:p>
    <w:p w14:paraId="5D014320" w14:textId="77777777" w:rsidR="0004771F" w:rsidRPr="00B866A1" w:rsidRDefault="00001B8E" w:rsidP="00427339">
      <w:pPr>
        <w:pStyle w:val="ListParagraph"/>
        <w:numPr>
          <w:ilvl w:val="0"/>
          <w:numId w:val="6"/>
        </w:numPr>
        <w:spacing w:before="120"/>
        <w:jc w:val="both"/>
        <w:rPr>
          <w:rFonts w:ascii="Palatino Linotype" w:hAnsi="Palatino Linotype"/>
          <w:sz w:val="24"/>
          <w:szCs w:val="24"/>
        </w:rPr>
      </w:pPr>
      <w:r w:rsidRPr="00B866A1">
        <w:rPr>
          <w:rFonts w:ascii="Palatino Linotype" w:hAnsi="Palatino Linotype"/>
          <w:sz w:val="24"/>
          <w:szCs w:val="24"/>
        </w:rPr>
        <w:t>Inclusive cooperative development, including the participation of women, youth, persons with disabilities and ethnic minority groups;</w:t>
      </w:r>
    </w:p>
    <w:p w14:paraId="132ADA9F" w14:textId="3FE8E6E5" w:rsidR="00B866A1" w:rsidRPr="00B866A1" w:rsidRDefault="00B866A1" w:rsidP="00427339">
      <w:pPr>
        <w:pStyle w:val="ListParagraph"/>
        <w:numPr>
          <w:ilvl w:val="0"/>
          <w:numId w:val="6"/>
        </w:numPr>
        <w:spacing w:before="120"/>
        <w:jc w:val="both"/>
        <w:rPr>
          <w:rFonts w:ascii="Palatino Linotype" w:hAnsi="Palatino Linotype"/>
          <w:sz w:val="24"/>
          <w:szCs w:val="24"/>
        </w:rPr>
      </w:pPr>
      <w:r w:rsidRPr="007E456E">
        <w:rPr>
          <w:rFonts w:ascii="Palatino Linotype" w:hAnsi="Palatino Linotype"/>
          <w:color w:val="000000" w:themeColor="text1"/>
          <w:sz w:val="24"/>
          <w:szCs w:val="24"/>
        </w:rPr>
        <w:t>Institutional strengthening of cooperative alliances and cooperatives, including their capacity to continue providing forestry services beyond project completion;</w:t>
      </w:r>
    </w:p>
    <w:p w14:paraId="14790C21" w14:textId="77777777" w:rsidR="0004771F" w:rsidRPr="00B866A1" w:rsidRDefault="00001B8E" w:rsidP="00427339">
      <w:pPr>
        <w:pStyle w:val="ListParagraph"/>
        <w:numPr>
          <w:ilvl w:val="0"/>
          <w:numId w:val="6"/>
        </w:numPr>
        <w:spacing w:before="120"/>
        <w:jc w:val="both"/>
        <w:rPr>
          <w:rFonts w:ascii="Palatino Linotype" w:hAnsi="Palatino Linotype"/>
          <w:sz w:val="24"/>
          <w:szCs w:val="24"/>
        </w:rPr>
      </w:pPr>
      <w:r w:rsidRPr="00B866A1">
        <w:rPr>
          <w:rFonts w:ascii="Palatino Linotype" w:hAnsi="Palatino Linotype"/>
          <w:sz w:val="24"/>
          <w:szCs w:val="24"/>
        </w:rPr>
        <w:t>Key lessons learned and the potential for sustaining and scaling up project results after completion.</w:t>
      </w:r>
    </w:p>
    <w:p w14:paraId="560575C5" w14:textId="77777777" w:rsidR="00B866A1" w:rsidRPr="007E456E" w:rsidRDefault="00B866A1" w:rsidP="00B866A1">
      <w:pPr>
        <w:pStyle w:val="CompactBullet"/>
        <w:numPr>
          <w:ilvl w:val="0"/>
          <w:numId w:val="6"/>
        </w:numPr>
        <w:jc w:val="both"/>
        <w:rPr>
          <w:rFonts w:ascii="Palatino Linotype" w:hAnsi="Palatino Linotype" w:cs="Arial"/>
          <w:color w:val="000000" w:themeColor="text1"/>
          <w:sz w:val="24"/>
          <w:szCs w:val="24"/>
        </w:rPr>
      </w:pPr>
      <w:r w:rsidRPr="007E456E">
        <w:rPr>
          <w:rFonts w:ascii="Palatino Linotype" w:hAnsi="Palatino Linotype" w:cs="Arial"/>
          <w:color w:val="000000" w:themeColor="text1"/>
          <w:sz w:val="24"/>
          <w:szCs w:val="24"/>
        </w:rPr>
        <w:t>The sustainability of project results and the potential for adapting, replicating or scaling relevant models in other contexts.</w:t>
      </w:r>
    </w:p>
    <w:p w14:paraId="290F9B5E" w14:textId="598D8965" w:rsidR="008532E7" w:rsidRPr="007E456E" w:rsidRDefault="008532E7" w:rsidP="007E456E">
      <w:pPr>
        <w:ind w:left="360"/>
        <w:rPr>
          <w:rFonts w:ascii="Palatino Linotype" w:hAnsi="Palatino Linotype"/>
          <w:sz w:val="24"/>
          <w:szCs w:val="24"/>
        </w:rPr>
      </w:pPr>
    </w:p>
    <w:p w14:paraId="74873CEA" w14:textId="7423A7BA"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The specific narrative structure, interview questions and story selection will be agreed with CCCSC/HUAF</w:t>
      </w:r>
      <w:r w:rsidR="009717BB" w:rsidRPr="00B866A1">
        <w:rPr>
          <w:rFonts w:ascii="Palatino Linotype" w:hAnsi="Palatino Linotype"/>
          <w:sz w:val="24"/>
          <w:szCs w:val="24"/>
        </w:rPr>
        <w:t>, HCA</w:t>
      </w:r>
      <w:r w:rsidRPr="00B866A1">
        <w:rPr>
          <w:rFonts w:ascii="Palatino Linotype" w:hAnsi="Palatino Linotype"/>
          <w:sz w:val="24"/>
          <w:szCs w:val="24"/>
        </w:rPr>
        <w:t xml:space="preserve"> and FFD prior to fieldwork, and reflected in the shooting script.</w:t>
      </w:r>
    </w:p>
    <w:p w14:paraId="0338E469" w14:textId="77777777" w:rsidR="0004771F" w:rsidRPr="00B866A1" w:rsidRDefault="00001B8E" w:rsidP="00937EFA">
      <w:pPr>
        <w:pStyle w:val="Heading1"/>
        <w:spacing w:before="120" w:after="0"/>
        <w:rPr>
          <w:rFonts w:ascii="Palatino Linotype" w:hAnsi="Palatino Linotype"/>
          <w:color w:val="auto"/>
          <w:sz w:val="24"/>
          <w:szCs w:val="24"/>
        </w:rPr>
      </w:pPr>
      <w:r w:rsidRPr="00B866A1">
        <w:rPr>
          <w:rFonts w:ascii="Palatino Linotype" w:hAnsi="Palatino Linotype"/>
          <w:color w:val="auto"/>
          <w:sz w:val="24"/>
          <w:szCs w:val="24"/>
        </w:rPr>
        <w:t>5. METHODOLOGY</w:t>
      </w:r>
    </w:p>
    <w:p w14:paraId="389F3CE1" w14:textId="77777777"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The consultant shall adopt a production methodology that includes at minimum the following phases:</w:t>
      </w:r>
    </w:p>
    <w:p w14:paraId="4FEF4813" w14:textId="77777777" w:rsidR="0004771F" w:rsidRPr="00B866A1" w:rsidRDefault="00001B8E" w:rsidP="000D493D">
      <w:pPr>
        <w:pStyle w:val="ListParagraph"/>
        <w:numPr>
          <w:ilvl w:val="0"/>
          <w:numId w:val="7"/>
        </w:numPr>
        <w:spacing w:before="120"/>
        <w:jc w:val="both"/>
        <w:rPr>
          <w:rFonts w:ascii="Palatino Linotype" w:hAnsi="Palatino Linotype"/>
          <w:sz w:val="24"/>
          <w:szCs w:val="24"/>
        </w:rPr>
      </w:pPr>
      <w:r w:rsidRPr="00B866A1">
        <w:rPr>
          <w:rFonts w:ascii="Palatino Linotype" w:hAnsi="Palatino Linotype"/>
          <w:sz w:val="24"/>
          <w:szCs w:val="24"/>
        </w:rPr>
        <w:t>A pre-production phase: consultation with the project team, development of a shooting script and detailed filming plan (see Section 6a);</w:t>
      </w:r>
    </w:p>
    <w:p w14:paraId="29ACE48F" w14:textId="77777777" w:rsidR="0004771F" w:rsidRPr="00B866A1" w:rsidRDefault="00001B8E" w:rsidP="000D493D">
      <w:pPr>
        <w:pStyle w:val="ListParagraph"/>
        <w:numPr>
          <w:ilvl w:val="0"/>
          <w:numId w:val="7"/>
        </w:numPr>
        <w:spacing w:before="120"/>
        <w:jc w:val="both"/>
        <w:rPr>
          <w:rFonts w:ascii="Palatino Linotype" w:hAnsi="Palatino Linotype"/>
          <w:sz w:val="24"/>
          <w:szCs w:val="24"/>
        </w:rPr>
      </w:pPr>
      <w:r w:rsidRPr="00B866A1">
        <w:rPr>
          <w:rFonts w:ascii="Palatino Linotype" w:hAnsi="Palatino Linotype"/>
          <w:sz w:val="24"/>
          <w:szCs w:val="24"/>
        </w:rPr>
        <w:t xml:space="preserve">A production phase: fieldwork and filming at cooperative sites in Hue City and Nghe </w:t>
      </w:r>
      <w:proofErr w:type="gramStart"/>
      <w:r w:rsidRPr="00B866A1">
        <w:rPr>
          <w:rFonts w:ascii="Palatino Linotype" w:hAnsi="Palatino Linotype"/>
          <w:sz w:val="24"/>
          <w:szCs w:val="24"/>
        </w:rPr>
        <w:t>An</w:t>
      </w:r>
      <w:proofErr w:type="gramEnd"/>
      <w:r w:rsidRPr="00B866A1">
        <w:rPr>
          <w:rFonts w:ascii="Palatino Linotype" w:hAnsi="Palatino Linotype"/>
          <w:sz w:val="24"/>
          <w:szCs w:val="24"/>
        </w:rPr>
        <w:t xml:space="preserve"> Province;</w:t>
      </w:r>
    </w:p>
    <w:p w14:paraId="68C90BC0" w14:textId="77777777" w:rsidR="0004771F" w:rsidRPr="00B866A1" w:rsidRDefault="00001B8E" w:rsidP="000D493D">
      <w:pPr>
        <w:pStyle w:val="ListParagraph"/>
        <w:numPr>
          <w:ilvl w:val="0"/>
          <w:numId w:val="7"/>
        </w:numPr>
        <w:spacing w:before="120"/>
        <w:jc w:val="both"/>
        <w:rPr>
          <w:rFonts w:ascii="Palatino Linotype" w:hAnsi="Palatino Linotype"/>
          <w:sz w:val="24"/>
          <w:szCs w:val="24"/>
        </w:rPr>
      </w:pPr>
      <w:r w:rsidRPr="00B866A1">
        <w:rPr>
          <w:rFonts w:ascii="Palatino Linotype" w:hAnsi="Palatino Linotype"/>
          <w:sz w:val="24"/>
          <w:szCs w:val="24"/>
        </w:rPr>
        <w:t>A post-production phase: video editing, narration, subtitling and quality review;</w:t>
      </w:r>
    </w:p>
    <w:p w14:paraId="03D4C1BC" w14:textId="7E271528" w:rsidR="0004771F" w:rsidRPr="00B866A1" w:rsidRDefault="00001B8E" w:rsidP="000D493D">
      <w:pPr>
        <w:pStyle w:val="ListParagraph"/>
        <w:numPr>
          <w:ilvl w:val="0"/>
          <w:numId w:val="7"/>
        </w:numPr>
        <w:spacing w:before="120"/>
        <w:jc w:val="both"/>
        <w:rPr>
          <w:rFonts w:ascii="Palatino Linotype" w:hAnsi="Palatino Linotype"/>
          <w:sz w:val="24"/>
          <w:szCs w:val="24"/>
        </w:rPr>
      </w:pPr>
      <w:r w:rsidRPr="00B866A1">
        <w:rPr>
          <w:rFonts w:ascii="Palatino Linotype" w:hAnsi="Palatino Linotype"/>
          <w:sz w:val="24"/>
          <w:szCs w:val="24"/>
        </w:rPr>
        <w:lastRenderedPageBreak/>
        <w:t xml:space="preserve">A review and revision phase: incorporation of feedback from </w:t>
      </w:r>
      <w:r w:rsidR="0016577C" w:rsidRPr="00B866A1">
        <w:rPr>
          <w:rFonts w:ascii="Palatino Linotype" w:hAnsi="Palatino Linotype"/>
          <w:sz w:val="24"/>
          <w:szCs w:val="24"/>
        </w:rPr>
        <w:t xml:space="preserve">HCA, </w:t>
      </w:r>
      <w:r w:rsidRPr="00B866A1">
        <w:rPr>
          <w:rFonts w:ascii="Palatino Linotype" w:hAnsi="Palatino Linotype"/>
          <w:sz w:val="24"/>
          <w:szCs w:val="24"/>
        </w:rPr>
        <w:t>CCCSC/HUAF and FFD.</w:t>
      </w:r>
    </w:p>
    <w:p w14:paraId="1D838B28" w14:textId="77777777"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The consultant shall ensure that filming is conducted in a respectful and culturally appropriate manner, and that informed consent is obtained from all participants. The production team should include capacity for Vietnamese-language narration and English-language subtitling.</w:t>
      </w:r>
    </w:p>
    <w:p w14:paraId="5A7E3BA5" w14:textId="77777777" w:rsidR="0004771F" w:rsidRPr="00B866A1" w:rsidRDefault="00001B8E" w:rsidP="00937EFA">
      <w:pPr>
        <w:pStyle w:val="Heading1"/>
        <w:spacing w:before="120" w:after="0"/>
        <w:rPr>
          <w:rFonts w:ascii="Palatino Linotype" w:hAnsi="Palatino Linotype"/>
          <w:color w:val="auto"/>
          <w:sz w:val="24"/>
          <w:szCs w:val="24"/>
        </w:rPr>
      </w:pPr>
      <w:r w:rsidRPr="00B866A1">
        <w:rPr>
          <w:rFonts w:ascii="Palatino Linotype" w:hAnsi="Palatino Linotype"/>
          <w:color w:val="auto"/>
          <w:sz w:val="24"/>
          <w:szCs w:val="24"/>
        </w:rPr>
        <w:t>6. DELIVERABLES</w:t>
      </w:r>
    </w:p>
    <w:p w14:paraId="37C31909" w14:textId="77777777"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The consultant shall produce and deliver the following outputs:</w:t>
      </w:r>
    </w:p>
    <w:p w14:paraId="01E83D70" w14:textId="77777777" w:rsidR="0004771F" w:rsidRPr="00B866A1" w:rsidRDefault="00001B8E" w:rsidP="00937EFA">
      <w:pPr>
        <w:pStyle w:val="Heading2"/>
        <w:spacing w:before="120" w:after="0"/>
        <w:rPr>
          <w:rFonts w:ascii="Palatino Linotype" w:hAnsi="Palatino Linotype"/>
          <w:color w:val="auto"/>
        </w:rPr>
      </w:pPr>
      <w:r w:rsidRPr="00B866A1">
        <w:rPr>
          <w:rFonts w:ascii="Palatino Linotype" w:hAnsi="Palatino Linotype"/>
          <w:color w:val="auto"/>
        </w:rPr>
        <w:t>a) Shooting script and filming plan</w:t>
      </w:r>
    </w:p>
    <w:p w14:paraId="458995BA" w14:textId="15CDCECA"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Submitted within two weeks of contract signing and approved by CCCSC/HUAF and FFD before fieldwork begins. The shooting script shall include:</w:t>
      </w:r>
    </w:p>
    <w:p w14:paraId="4A41E893" w14:textId="77777777" w:rsidR="0004771F" w:rsidRPr="00B866A1" w:rsidRDefault="00001B8E" w:rsidP="00F26790">
      <w:pPr>
        <w:pStyle w:val="ListParagraph"/>
        <w:numPr>
          <w:ilvl w:val="0"/>
          <w:numId w:val="8"/>
        </w:numPr>
        <w:spacing w:before="120"/>
        <w:rPr>
          <w:rFonts w:ascii="Palatino Linotype" w:hAnsi="Palatino Linotype"/>
          <w:sz w:val="24"/>
          <w:szCs w:val="24"/>
        </w:rPr>
      </w:pPr>
      <w:r w:rsidRPr="00B866A1">
        <w:rPr>
          <w:rFonts w:ascii="Palatino Linotype" w:hAnsi="Palatino Linotype"/>
          <w:sz w:val="24"/>
          <w:szCs w:val="24"/>
        </w:rPr>
        <w:t>Overall narrative concept and story structure for both the main video and the short promotional video;</w:t>
      </w:r>
    </w:p>
    <w:p w14:paraId="5D841E60" w14:textId="77777777" w:rsidR="0004771F" w:rsidRPr="00B866A1" w:rsidRDefault="00001B8E" w:rsidP="00F26790">
      <w:pPr>
        <w:pStyle w:val="ListParagraph"/>
        <w:numPr>
          <w:ilvl w:val="0"/>
          <w:numId w:val="8"/>
        </w:numPr>
        <w:spacing w:before="120"/>
        <w:rPr>
          <w:rFonts w:ascii="Palatino Linotype" w:hAnsi="Palatino Linotype"/>
          <w:sz w:val="24"/>
          <w:szCs w:val="24"/>
        </w:rPr>
      </w:pPr>
      <w:r w:rsidRPr="00B866A1">
        <w:rPr>
          <w:rFonts w:ascii="Palatino Linotype" w:hAnsi="Palatino Linotype"/>
          <w:sz w:val="24"/>
          <w:szCs w:val="24"/>
        </w:rPr>
        <w:t>Key messages to be conveyed in each segment;</w:t>
      </w:r>
    </w:p>
    <w:p w14:paraId="308E33F3" w14:textId="77777777" w:rsidR="0004771F" w:rsidRPr="00B866A1" w:rsidRDefault="00001B8E" w:rsidP="00F26790">
      <w:pPr>
        <w:pStyle w:val="ListParagraph"/>
        <w:numPr>
          <w:ilvl w:val="0"/>
          <w:numId w:val="8"/>
        </w:numPr>
        <w:spacing w:before="120"/>
        <w:rPr>
          <w:rFonts w:ascii="Palatino Linotype" w:hAnsi="Palatino Linotype"/>
          <w:sz w:val="24"/>
          <w:szCs w:val="24"/>
        </w:rPr>
      </w:pPr>
      <w:r w:rsidRPr="00B866A1">
        <w:rPr>
          <w:rFonts w:ascii="Palatino Linotype" w:hAnsi="Palatino Linotype"/>
          <w:sz w:val="24"/>
          <w:szCs w:val="24"/>
        </w:rPr>
        <w:t>List of filming locations and proposed scenes at each cooperative;</w:t>
      </w:r>
    </w:p>
    <w:p w14:paraId="5A6BBA68" w14:textId="77777777" w:rsidR="0004771F" w:rsidRPr="00B866A1" w:rsidRDefault="00001B8E" w:rsidP="00F26790">
      <w:pPr>
        <w:pStyle w:val="ListParagraph"/>
        <w:numPr>
          <w:ilvl w:val="0"/>
          <w:numId w:val="8"/>
        </w:numPr>
        <w:spacing w:before="120"/>
        <w:rPr>
          <w:rFonts w:ascii="Palatino Linotype" w:hAnsi="Palatino Linotype"/>
          <w:sz w:val="24"/>
          <w:szCs w:val="24"/>
        </w:rPr>
      </w:pPr>
      <w:r w:rsidRPr="00B866A1">
        <w:rPr>
          <w:rFonts w:ascii="Palatino Linotype" w:hAnsi="Palatino Linotype"/>
          <w:sz w:val="24"/>
          <w:szCs w:val="24"/>
        </w:rPr>
        <w:t>List of proposed interviewees and draft interview questions;</w:t>
      </w:r>
    </w:p>
    <w:p w14:paraId="71DB0C68" w14:textId="77777777" w:rsidR="0004771F" w:rsidRPr="00B866A1" w:rsidRDefault="00001B8E" w:rsidP="00F26790">
      <w:pPr>
        <w:pStyle w:val="ListParagraph"/>
        <w:numPr>
          <w:ilvl w:val="0"/>
          <w:numId w:val="8"/>
        </w:numPr>
        <w:spacing w:before="120"/>
        <w:rPr>
          <w:rFonts w:ascii="Palatino Linotype" w:hAnsi="Palatino Linotype"/>
          <w:sz w:val="24"/>
          <w:szCs w:val="24"/>
        </w:rPr>
      </w:pPr>
      <w:r w:rsidRPr="00B866A1">
        <w:rPr>
          <w:rFonts w:ascii="Palatino Linotype" w:hAnsi="Palatino Linotype"/>
          <w:sz w:val="24"/>
          <w:szCs w:val="24"/>
        </w:rPr>
        <w:t>Filming schedule with dates and locations;</w:t>
      </w:r>
    </w:p>
    <w:p w14:paraId="7B77EFCF" w14:textId="77777777" w:rsidR="0004771F" w:rsidRPr="00B866A1" w:rsidRDefault="00001B8E" w:rsidP="00F26790">
      <w:pPr>
        <w:pStyle w:val="ListParagraph"/>
        <w:numPr>
          <w:ilvl w:val="0"/>
          <w:numId w:val="8"/>
        </w:numPr>
        <w:spacing w:before="120"/>
        <w:rPr>
          <w:rFonts w:ascii="Palatino Linotype" w:hAnsi="Palatino Linotype"/>
          <w:sz w:val="24"/>
          <w:szCs w:val="24"/>
        </w:rPr>
      </w:pPr>
      <w:r w:rsidRPr="00B866A1">
        <w:rPr>
          <w:rFonts w:ascii="Palatino Linotype" w:hAnsi="Palatino Linotype"/>
          <w:sz w:val="24"/>
          <w:szCs w:val="24"/>
        </w:rPr>
        <w:t>Proposed approach to narration, music and subtitling.</w:t>
      </w:r>
    </w:p>
    <w:p w14:paraId="01D15575" w14:textId="1955A7F4" w:rsidR="00D61C9C" w:rsidRPr="00B866A1" w:rsidRDefault="007567CA" w:rsidP="00D61C9C">
      <w:pPr>
        <w:pStyle w:val="Heading2"/>
        <w:spacing w:before="120" w:after="0"/>
        <w:rPr>
          <w:rFonts w:ascii="Palatino Linotype" w:hAnsi="Palatino Linotype"/>
          <w:color w:val="auto"/>
        </w:rPr>
      </w:pPr>
      <w:r w:rsidRPr="00B866A1">
        <w:rPr>
          <w:rFonts w:ascii="Palatino Linotype" w:hAnsi="Palatino Linotype"/>
          <w:color w:val="auto"/>
        </w:rPr>
        <w:t>b</w:t>
      </w:r>
      <w:r w:rsidR="00D61C9C" w:rsidRPr="00B866A1">
        <w:rPr>
          <w:rFonts w:ascii="Palatino Linotype" w:hAnsi="Palatino Linotype"/>
          <w:color w:val="auto"/>
        </w:rPr>
        <w:t>) Raw footage archive</w:t>
      </w:r>
    </w:p>
    <w:p w14:paraId="56C82B71" w14:textId="1513B359" w:rsidR="00D61C9C" w:rsidRPr="00B866A1" w:rsidRDefault="00D61C9C" w:rsidP="00D61C9C">
      <w:pPr>
        <w:spacing w:before="120"/>
        <w:jc w:val="both"/>
        <w:rPr>
          <w:rFonts w:ascii="Palatino Linotype" w:hAnsi="Palatino Linotype"/>
          <w:sz w:val="24"/>
          <w:szCs w:val="24"/>
        </w:rPr>
      </w:pPr>
      <w:r w:rsidRPr="00B866A1">
        <w:rPr>
          <w:rFonts w:ascii="Palatino Linotype" w:hAnsi="Palatino Linotype"/>
          <w:sz w:val="24"/>
          <w:szCs w:val="24"/>
        </w:rPr>
        <w:t>All unedited raw footage from each participating cooperative, delivered in a standard video format (e.g., MP4 or MOV at minimum 1080p resolution), organized by location. This footage will be retained by the project for future documentation and communication purposes.</w:t>
      </w:r>
      <w:r w:rsidR="00DF301E" w:rsidRPr="00B866A1">
        <w:rPr>
          <w:rFonts w:ascii="Palatino Linotype" w:hAnsi="Palatino Linotype"/>
          <w:sz w:val="24"/>
          <w:szCs w:val="24"/>
        </w:rPr>
        <w:t xml:space="preserve"> In addition to the video files a simple list containing the following information on the video files is to be delivered: </w:t>
      </w:r>
      <w:r w:rsidR="00495F25" w:rsidRPr="00B866A1">
        <w:rPr>
          <w:rFonts w:ascii="Palatino Linotype" w:hAnsi="Palatino Linotype"/>
          <w:sz w:val="24"/>
          <w:szCs w:val="24"/>
        </w:rPr>
        <w:t>name of cooperative/group, name of interviewee, brief topic of the video/interview</w:t>
      </w:r>
      <w:r w:rsidR="00DF301E" w:rsidRPr="00B866A1">
        <w:rPr>
          <w:rFonts w:ascii="Palatino Linotype" w:hAnsi="Palatino Linotype"/>
          <w:sz w:val="24"/>
          <w:szCs w:val="24"/>
        </w:rPr>
        <w:t>.</w:t>
      </w:r>
    </w:p>
    <w:p w14:paraId="5865AB46" w14:textId="06D0959B" w:rsidR="007567CA" w:rsidRPr="00B866A1" w:rsidRDefault="007567CA" w:rsidP="007567CA">
      <w:pPr>
        <w:pStyle w:val="Heading2"/>
        <w:spacing w:before="120" w:after="0"/>
        <w:rPr>
          <w:rFonts w:ascii="Palatino Linotype" w:hAnsi="Palatino Linotype"/>
          <w:color w:val="auto"/>
        </w:rPr>
      </w:pPr>
      <w:r w:rsidRPr="00B866A1">
        <w:rPr>
          <w:rFonts w:ascii="Palatino Linotype" w:hAnsi="Palatino Linotype"/>
          <w:color w:val="auto"/>
        </w:rPr>
        <w:t>c) Draft videos</w:t>
      </w:r>
    </w:p>
    <w:p w14:paraId="4F688986" w14:textId="62940E11" w:rsidR="007567CA" w:rsidRPr="00B866A1" w:rsidRDefault="007567CA" w:rsidP="007567CA">
      <w:pPr>
        <w:spacing w:before="120"/>
        <w:jc w:val="both"/>
        <w:rPr>
          <w:rFonts w:ascii="Palatino Linotype" w:hAnsi="Palatino Linotype"/>
          <w:sz w:val="24"/>
          <w:szCs w:val="24"/>
        </w:rPr>
      </w:pPr>
      <w:r w:rsidRPr="00B866A1">
        <w:rPr>
          <w:rFonts w:ascii="Palatino Linotype" w:hAnsi="Palatino Linotype"/>
          <w:sz w:val="24"/>
          <w:szCs w:val="24"/>
        </w:rPr>
        <w:t xml:space="preserve">Draft versions of both the main video and the short promotional video shall be submitted to CCCSC/HUAF and FFD for review prior to </w:t>
      </w:r>
      <w:r w:rsidR="007E456E" w:rsidRPr="00B866A1">
        <w:rPr>
          <w:rFonts w:ascii="Palatino Linotype" w:hAnsi="Palatino Linotype"/>
          <w:sz w:val="24"/>
          <w:szCs w:val="24"/>
        </w:rPr>
        <w:t>finalization</w:t>
      </w:r>
      <w:r w:rsidRPr="00B866A1">
        <w:rPr>
          <w:rFonts w:ascii="Palatino Linotype" w:hAnsi="Palatino Linotype"/>
          <w:sz w:val="24"/>
          <w:szCs w:val="24"/>
        </w:rPr>
        <w:t>. CCCSC/HUAF and FFD shall provide consolidated written feedback within 10 working days of receipt. The consultant shall incorporate all agreed revisions before submitting the final versions.</w:t>
      </w:r>
    </w:p>
    <w:p w14:paraId="4DB858B8" w14:textId="6E80511B" w:rsidR="0004771F" w:rsidRPr="00B866A1" w:rsidRDefault="00D61C9C" w:rsidP="00937EFA">
      <w:pPr>
        <w:pStyle w:val="Heading2"/>
        <w:spacing w:before="120" w:after="0"/>
        <w:rPr>
          <w:rFonts w:ascii="Palatino Linotype" w:hAnsi="Palatino Linotype"/>
          <w:color w:val="auto"/>
        </w:rPr>
      </w:pPr>
      <w:r w:rsidRPr="00B866A1">
        <w:rPr>
          <w:rFonts w:ascii="Palatino Linotype" w:hAnsi="Palatino Linotype"/>
          <w:color w:val="auto"/>
        </w:rPr>
        <w:t>d</w:t>
      </w:r>
      <w:r w:rsidR="00001B8E" w:rsidRPr="00B866A1">
        <w:rPr>
          <w:rFonts w:ascii="Palatino Linotype" w:hAnsi="Palatino Linotype"/>
          <w:color w:val="auto"/>
        </w:rPr>
        <w:t>) Main project completion video</w:t>
      </w:r>
      <w:r w:rsidR="00495F25" w:rsidRPr="00B866A1">
        <w:rPr>
          <w:rFonts w:ascii="Palatino Linotype" w:hAnsi="Palatino Linotype"/>
          <w:color w:val="auto"/>
        </w:rPr>
        <w:t xml:space="preserve"> + 3-5 cuts</w:t>
      </w:r>
    </w:p>
    <w:p w14:paraId="71546764" w14:textId="60D63D3C" w:rsidR="00495F25"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 xml:space="preserve">A video of a maximum 20 minutes in length, with Vietnamese-language narration (voice-over) and English subtitles, presenting the project’s overall story, achievements and human impact across all participating cooperatives and locations. The video shall </w:t>
      </w:r>
      <w:r w:rsidRPr="00B866A1">
        <w:rPr>
          <w:rFonts w:ascii="Palatino Linotype" w:hAnsi="Palatino Linotype"/>
          <w:sz w:val="24"/>
          <w:szCs w:val="24"/>
        </w:rPr>
        <w:lastRenderedPageBreak/>
        <w:t xml:space="preserve">be </w:t>
      </w:r>
      <w:r w:rsidR="001E40DD" w:rsidRPr="00B866A1">
        <w:rPr>
          <w:rFonts w:ascii="Palatino Linotype" w:hAnsi="Palatino Linotype"/>
          <w:sz w:val="24"/>
          <w:szCs w:val="24"/>
        </w:rPr>
        <w:t xml:space="preserve">in landscape (16:9) format, </w:t>
      </w:r>
      <w:r w:rsidRPr="00B866A1">
        <w:rPr>
          <w:rFonts w:ascii="Palatino Linotype" w:hAnsi="Palatino Linotype"/>
          <w:sz w:val="24"/>
          <w:szCs w:val="24"/>
        </w:rPr>
        <w:t>delivered in MP4 format at a minimum resolution of 1080p (Full HD</w:t>
      </w:r>
      <w:r w:rsidR="008F721D" w:rsidRPr="00B866A1">
        <w:rPr>
          <w:rFonts w:ascii="Palatino Linotype" w:hAnsi="Palatino Linotype"/>
          <w:sz w:val="24"/>
          <w:szCs w:val="24"/>
        </w:rPr>
        <w:t>)</w:t>
      </w:r>
      <w:r w:rsidRPr="00B866A1">
        <w:rPr>
          <w:rFonts w:ascii="Palatino Linotype" w:hAnsi="Palatino Linotype"/>
          <w:sz w:val="24"/>
          <w:szCs w:val="24"/>
        </w:rPr>
        <w:t>.</w:t>
      </w:r>
    </w:p>
    <w:p w14:paraId="72868A23" w14:textId="6CD81AED" w:rsidR="00495F25" w:rsidRPr="00B866A1" w:rsidRDefault="00495F25" w:rsidP="00937EFA">
      <w:pPr>
        <w:spacing w:before="120"/>
        <w:jc w:val="both"/>
        <w:rPr>
          <w:rFonts w:ascii="Palatino Linotype" w:hAnsi="Palatino Linotype"/>
          <w:sz w:val="24"/>
          <w:szCs w:val="24"/>
        </w:rPr>
      </w:pPr>
      <w:r w:rsidRPr="00B866A1">
        <w:rPr>
          <w:rFonts w:ascii="Palatino Linotype" w:hAnsi="Palatino Linotype"/>
          <w:sz w:val="24"/>
          <w:szCs w:val="24"/>
        </w:rPr>
        <w:t>In addition to the main video</w:t>
      </w:r>
      <w:r w:rsidR="00353D60" w:rsidRPr="00B866A1">
        <w:rPr>
          <w:rFonts w:ascii="Palatino Linotype" w:hAnsi="Palatino Linotype"/>
          <w:sz w:val="24"/>
          <w:szCs w:val="24"/>
        </w:rPr>
        <w:t xml:space="preserve"> - </w:t>
      </w:r>
      <w:r w:rsidR="00E56B0F" w:rsidRPr="00B866A1">
        <w:rPr>
          <w:rFonts w:ascii="Palatino Linotype" w:hAnsi="Palatino Linotype"/>
          <w:sz w:val="24"/>
          <w:szCs w:val="24"/>
        </w:rPr>
        <w:t xml:space="preserve">after the main video is fully ready </w:t>
      </w:r>
      <w:r w:rsidR="00353D60" w:rsidRPr="00B866A1">
        <w:rPr>
          <w:rFonts w:ascii="Palatino Linotype" w:hAnsi="Palatino Linotype"/>
          <w:sz w:val="24"/>
          <w:szCs w:val="24"/>
        </w:rPr>
        <w:t xml:space="preserve">- </w:t>
      </w:r>
      <w:r w:rsidRPr="00B866A1">
        <w:rPr>
          <w:rFonts w:ascii="Palatino Linotype" w:hAnsi="Palatino Linotype"/>
          <w:sz w:val="24"/>
          <w:szCs w:val="24"/>
        </w:rPr>
        <w:t xml:space="preserve">if </w:t>
      </w:r>
      <w:proofErr w:type="gramStart"/>
      <w:r w:rsidRPr="00B866A1">
        <w:rPr>
          <w:rFonts w:ascii="Palatino Linotype" w:hAnsi="Palatino Linotype"/>
          <w:sz w:val="24"/>
          <w:szCs w:val="24"/>
        </w:rPr>
        <w:t>possible</w:t>
      </w:r>
      <w:proofErr w:type="gramEnd"/>
      <w:r w:rsidRPr="00B866A1">
        <w:rPr>
          <w:rFonts w:ascii="Palatino Linotype" w:hAnsi="Palatino Linotype"/>
          <w:sz w:val="24"/>
          <w:szCs w:val="24"/>
        </w:rPr>
        <w:t xml:space="preserve"> to </w:t>
      </w:r>
      <w:r w:rsidR="00270A07" w:rsidRPr="00B866A1">
        <w:rPr>
          <w:rFonts w:ascii="Palatino Linotype" w:hAnsi="Palatino Linotype"/>
          <w:sz w:val="24"/>
          <w:szCs w:val="24"/>
        </w:rPr>
        <w:t xml:space="preserve">easily </w:t>
      </w:r>
      <w:r w:rsidRPr="00B866A1">
        <w:rPr>
          <w:rFonts w:ascii="Palatino Linotype" w:hAnsi="Palatino Linotype"/>
          <w:sz w:val="24"/>
          <w:szCs w:val="24"/>
        </w:rPr>
        <w:t xml:space="preserve">extract 3-5 cuts of 1-5 minutes straight from the main video, capturing specific topics are to be extracted and to be used as separate short versions with added title and short introduction in the beginning and production information at the end (project logos). </w:t>
      </w:r>
      <w:r w:rsidR="001003D2" w:rsidRPr="00B866A1">
        <w:rPr>
          <w:rFonts w:ascii="Palatino Linotype" w:hAnsi="Palatino Linotype"/>
          <w:sz w:val="24"/>
          <w:szCs w:val="24"/>
        </w:rPr>
        <w:t>These cuts should be delivered in both landscape (16:9) format (straight cut) and in portrait (9:16) format for social media use.</w:t>
      </w:r>
    </w:p>
    <w:p w14:paraId="135C75F5" w14:textId="283C7933" w:rsidR="0004771F" w:rsidRPr="00B866A1" w:rsidRDefault="00D61C9C" w:rsidP="00937EFA">
      <w:pPr>
        <w:pStyle w:val="Heading2"/>
        <w:spacing w:before="120" w:after="0"/>
        <w:rPr>
          <w:rFonts w:ascii="Palatino Linotype" w:hAnsi="Palatino Linotype"/>
          <w:color w:val="auto"/>
        </w:rPr>
      </w:pPr>
      <w:r w:rsidRPr="00B866A1">
        <w:rPr>
          <w:rFonts w:ascii="Palatino Linotype" w:hAnsi="Palatino Linotype"/>
          <w:color w:val="auto"/>
        </w:rPr>
        <w:t>e</w:t>
      </w:r>
      <w:r w:rsidR="00001B8E" w:rsidRPr="00B866A1">
        <w:rPr>
          <w:rFonts w:ascii="Palatino Linotype" w:hAnsi="Palatino Linotype"/>
          <w:color w:val="auto"/>
        </w:rPr>
        <w:t>) Short promotional video</w:t>
      </w:r>
    </w:p>
    <w:p w14:paraId="5D26028E" w14:textId="260C5D76"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 xml:space="preserve">A </w:t>
      </w:r>
      <w:r w:rsidR="00270A07" w:rsidRPr="00B866A1">
        <w:rPr>
          <w:rFonts w:ascii="Palatino Linotype" w:hAnsi="Palatino Linotype"/>
          <w:sz w:val="24"/>
          <w:szCs w:val="24"/>
        </w:rPr>
        <w:t xml:space="preserve">“summary” </w:t>
      </w:r>
      <w:r w:rsidRPr="00B866A1">
        <w:rPr>
          <w:rFonts w:ascii="Palatino Linotype" w:hAnsi="Palatino Linotype"/>
          <w:sz w:val="24"/>
          <w:szCs w:val="24"/>
        </w:rPr>
        <w:t xml:space="preserve">video of approximately 3 minutes in length, with English-language narration and English subtitles, suitable for use at international events, presentations and online platforms. This short version should capture the project’s most compelling results and impact moments. The video shall be delivered in </w:t>
      </w:r>
      <w:r w:rsidR="001E40DD" w:rsidRPr="00B866A1">
        <w:rPr>
          <w:rFonts w:ascii="Palatino Linotype" w:hAnsi="Palatino Linotype"/>
          <w:sz w:val="24"/>
          <w:szCs w:val="24"/>
        </w:rPr>
        <w:t xml:space="preserve">in landscape (16:9) format, </w:t>
      </w:r>
      <w:r w:rsidRPr="00B866A1">
        <w:rPr>
          <w:rFonts w:ascii="Palatino Linotype" w:hAnsi="Palatino Linotype"/>
          <w:sz w:val="24"/>
          <w:szCs w:val="24"/>
        </w:rPr>
        <w:t>MP4 format at a minimum resolution of 1080p (Full HD</w:t>
      </w:r>
      <w:r w:rsidR="008F721D" w:rsidRPr="00B866A1">
        <w:rPr>
          <w:rFonts w:ascii="Palatino Linotype" w:hAnsi="Palatino Linotype"/>
          <w:sz w:val="24"/>
          <w:szCs w:val="24"/>
        </w:rPr>
        <w:t>)</w:t>
      </w:r>
      <w:r w:rsidRPr="00B866A1">
        <w:rPr>
          <w:rFonts w:ascii="Palatino Linotype" w:hAnsi="Palatino Linotype"/>
          <w:sz w:val="24"/>
          <w:szCs w:val="24"/>
        </w:rPr>
        <w:t>.</w:t>
      </w:r>
    </w:p>
    <w:p w14:paraId="5607C90F" w14:textId="4698035A"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All video deliverables shall be submitted in high-resolution digital format.</w:t>
      </w:r>
      <w:r w:rsidR="004001A9" w:rsidRPr="00B866A1">
        <w:rPr>
          <w:rFonts w:ascii="Palatino Linotype" w:hAnsi="Palatino Linotype"/>
          <w:sz w:val="24"/>
          <w:szCs w:val="24"/>
        </w:rPr>
        <w:t xml:space="preserve"> </w:t>
      </w:r>
      <w:r w:rsidRPr="00B866A1">
        <w:rPr>
          <w:rFonts w:ascii="Palatino Linotype" w:hAnsi="Palatino Linotype"/>
          <w:sz w:val="24"/>
          <w:szCs w:val="24"/>
        </w:rPr>
        <w:t xml:space="preserve">The consultant shall retain copies of project files for any minor revisions requested within </w:t>
      </w:r>
      <w:r w:rsidR="00E51DBD" w:rsidRPr="00B866A1">
        <w:rPr>
          <w:rFonts w:ascii="Palatino Linotype" w:hAnsi="Palatino Linotype"/>
          <w:sz w:val="24"/>
          <w:szCs w:val="24"/>
        </w:rPr>
        <w:t>1</w:t>
      </w:r>
      <w:r w:rsidR="003F203D" w:rsidRPr="00B866A1">
        <w:rPr>
          <w:rFonts w:ascii="Palatino Linotype" w:hAnsi="Palatino Linotype"/>
          <w:sz w:val="24"/>
          <w:szCs w:val="24"/>
        </w:rPr>
        <w:t>0</w:t>
      </w:r>
      <w:r w:rsidRPr="00B866A1">
        <w:rPr>
          <w:rFonts w:ascii="Palatino Linotype" w:hAnsi="Palatino Linotype"/>
          <w:sz w:val="24"/>
          <w:szCs w:val="24"/>
        </w:rPr>
        <w:t xml:space="preserve"> days of final delivery.</w:t>
      </w:r>
    </w:p>
    <w:p w14:paraId="3C047E66" w14:textId="1DD118A5" w:rsidR="00A14F3B" w:rsidRPr="00B866A1" w:rsidRDefault="00A14F3B" w:rsidP="00A14F3B">
      <w:pPr>
        <w:spacing w:before="120"/>
        <w:jc w:val="both"/>
        <w:rPr>
          <w:rFonts w:ascii="Palatino Linotype" w:hAnsi="Palatino Linotype"/>
          <w:sz w:val="24"/>
          <w:szCs w:val="24"/>
        </w:rPr>
      </w:pPr>
      <w:r w:rsidRPr="00B866A1">
        <w:rPr>
          <w:rFonts w:ascii="Palatino Linotype" w:hAnsi="Palatino Linotype"/>
          <w:sz w:val="24"/>
          <w:szCs w:val="24"/>
        </w:rPr>
        <w:t>All videos, photographs, raw footage, project files and associated materials produced under this assignment shall become the exclusive property of FFD upon final payment. FFD shall retain unrestricted rights to edit, reproduce, translate, publish and disseminate the materials for non-commercial purposes without additional permission. The project footage cannot be reused or published without prior written approval from FFD.</w:t>
      </w:r>
    </w:p>
    <w:p w14:paraId="03B926D6" w14:textId="77777777" w:rsidR="0004771F" w:rsidRPr="00B866A1" w:rsidRDefault="00001B8E" w:rsidP="00937EFA">
      <w:pPr>
        <w:pStyle w:val="Heading1"/>
        <w:spacing w:before="120" w:after="0"/>
        <w:rPr>
          <w:rFonts w:ascii="Palatino Linotype" w:hAnsi="Palatino Linotype"/>
          <w:color w:val="auto"/>
          <w:sz w:val="24"/>
          <w:szCs w:val="24"/>
        </w:rPr>
      </w:pPr>
      <w:r w:rsidRPr="00B866A1">
        <w:rPr>
          <w:rFonts w:ascii="Palatino Linotype" w:hAnsi="Palatino Linotype"/>
          <w:color w:val="auto"/>
          <w:sz w:val="24"/>
          <w:szCs w:val="24"/>
        </w:rPr>
        <w:t>7. BUDGET AND TIMELINE</w:t>
      </w:r>
    </w:p>
    <w:p w14:paraId="71137FCF" w14:textId="583163F4"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The maximum budget for this assignment is EUR 2,556</w:t>
      </w:r>
      <w:r w:rsidR="00270A07" w:rsidRPr="00B866A1">
        <w:rPr>
          <w:rFonts w:ascii="Palatino Linotype" w:hAnsi="Palatino Linotype"/>
          <w:sz w:val="24"/>
          <w:szCs w:val="24"/>
        </w:rPr>
        <w:t xml:space="preserve"> (</w:t>
      </w:r>
      <w:proofErr w:type="spellStart"/>
      <w:r w:rsidR="00270A07" w:rsidRPr="00B866A1">
        <w:rPr>
          <w:rFonts w:ascii="Palatino Linotype" w:hAnsi="Palatino Linotype"/>
          <w:sz w:val="24"/>
          <w:szCs w:val="24"/>
        </w:rPr>
        <w:t>inl</w:t>
      </w:r>
      <w:proofErr w:type="spellEnd"/>
      <w:r w:rsidR="00270A07" w:rsidRPr="00B866A1">
        <w:rPr>
          <w:rFonts w:ascii="Palatino Linotype" w:hAnsi="Palatino Linotype"/>
          <w:sz w:val="24"/>
          <w:szCs w:val="24"/>
        </w:rPr>
        <w:t>. VAT)</w:t>
      </w:r>
      <w:r w:rsidRPr="00B866A1">
        <w:rPr>
          <w:rFonts w:ascii="Palatino Linotype" w:hAnsi="Palatino Linotype"/>
          <w:sz w:val="24"/>
          <w:szCs w:val="24"/>
        </w:rPr>
        <w:t>.</w:t>
      </w:r>
    </w:p>
    <w:p w14:paraId="6F6E5A3C" w14:textId="77777777"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This amount is inclusive of the consultancy/production fee, personal income tax, travel, accommodation, meals, communication, equipment use, post-production costs and all other costs needed to complete the assignment.</w:t>
      </w:r>
    </w:p>
    <w:p w14:paraId="4E178CE3" w14:textId="08F45715"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 xml:space="preserve">The assignment will be implemented from 01 </w:t>
      </w:r>
      <w:r w:rsidR="00B866A1" w:rsidRPr="00B866A1">
        <w:rPr>
          <w:rFonts w:ascii="Palatino Linotype" w:hAnsi="Palatino Linotype"/>
          <w:sz w:val="24"/>
          <w:szCs w:val="24"/>
        </w:rPr>
        <w:t>August</w:t>
      </w:r>
      <w:r w:rsidRPr="00B866A1">
        <w:rPr>
          <w:rFonts w:ascii="Palatino Linotype" w:hAnsi="Palatino Linotype"/>
          <w:sz w:val="24"/>
          <w:szCs w:val="24"/>
        </w:rPr>
        <w:t xml:space="preserve"> 2026 to </w:t>
      </w:r>
      <w:r w:rsidR="00B866A1" w:rsidRPr="00B866A1">
        <w:rPr>
          <w:rFonts w:ascii="Palatino Linotype" w:hAnsi="Palatino Linotype"/>
          <w:sz w:val="24"/>
          <w:szCs w:val="24"/>
          <w:lang w:val="vi-VN"/>
        </w:rPr>
        <w:t>1</w:t>
      </w:r>
      <w:r w:rsidR="00B866A1" w:rsidRPr="00B866A1">
        <w:rPr>
          <w:rFonts w:ascii="Palatino Linotype" w:hAnsi="Palatino Linotype"/>
          <w:sz w:val="24"/>
          <w:szCs w:val="24"/>
        </w:rPr>
        <w:t>0 Octo</w:t>
      </w:r>
      <w:r w:rsidRPr="00B866A1">
        <w:rPr>
          <w:rFonts w:ascii="Palatino Linotype" w:hAnsi="Palatino Linotype"/>
          <w:sz w:val="24"/>
          <w:szCs w:val="24"/>
        </w:rPr>
        <w:t>ber 2026.</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4026"/>
        <w:gridCol w:w="3000"/>
      </w:tblGrid>
      <w:tr w:rsidR="00937EFA" w:rsidRPr="00B866A1" w14:paraId="312875C7" w14:textId="77777777" w:rsidTr="00774895">
        <w:tc>
          <w:tcPr>
            <w:tcW w:w="20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17A40BBC" w14:textId="77777777" w:rsidR="0004771F" w:rsidRPr="00B866A1" w:rsidRDefault="00001B8E" w:rsidP="00F26790">
            <w:pPr>
              <w:spacing w:before="120"/>
              <w:jc w:val="center"/>
              <w:rPr>
                <w:rFonts w:ascii="Palatino Linotype" w:hAnsi="Palatino Linotype"/>
                <w:sz w:val="24"/>
                <w:szCs w:val="24"/>
              </w:rPr>
            </w:pPr>
            <w:r w:rsidRPr="00B866A1">
              <w:rPr>
                <w:rFonts w:ascii="Palatino Linotype" w:hAnsi="Palatino Linotype"/>
                <w:b/>
                <w:bCs/>
                <w:sz w:val="24"/>
                <w:szCs w:val="24"/>
              </w:rPr>
              <w:t>Period</w:t>
            </w:r>
          </w:p>
        </w:tc>
        <w:tc>
          <w:tcPr>
            <w:tcW w:w="4026"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0B62E346" w14:textId="77777777" w:rsidR="0004771F" w:rsidRPr="00B866A1" w:rsidRDefault="00001B8E" w:rsidP="00F26790">
            <w:pPr>
              <w:spacing w:before="120"/>
              <w:jc w:val="center"/>
              <w:rPr>
                <w:rFonts w:ascii="Palatino Linotype" w:hAnsi="Palatino Linotype"/>
                <w:sz w:val="24"/>
                <w:szCs w:val="24"/>
              </w:rPr>
            </w:pPr>
            <w:r w:rsidRPr="00B866A1">
              <w:rPr>
                <w:rFonts w:ascii="Palatino Linotype" w:hAnsi="Palatino Linotype"/>
                <w:b/>
                <w:bCs/>
                <w:sz w:val="24"/>
                <w:szCs w:val="24"/>
              </w:rPr>
              <w:t>Main Activities</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6BB59BD7" w14:textId="77777777" w:rsidR="0004771F" w:rsidRPr="00B866A1" w:rsidRDefault="00001B8E" w:rsidP="00F26790">
            <w:pPr>
              <w:spacing w:before="120"/>
              <w:jc w:val="center"/>
              <w:rPr>
                <w:rFonts w:ascii="Palatino Linotype" w:hAnsi="Palatino Linotype"/>
                <w:sz w:val="24"/>
                <w:szCs w:val="24"/>
              </w:rPr>
            </w:pPr>
            <w:r w:rsidRPr="00B866A1">
              <w:rPr>
                <w:rFonts w:ascii="Palatino Linotype" w:hAnsi="Palatino Linotype"/>
                <w:b/>
                <w:bCs/>
                <w:sz w:val="24"/>
                <w:szCs w:val="24"/>
              </w:rPr>
              <w:t>Expected Outputs</w:t>
            </w:r>
          </w:p>
        </w:tc>
      </w:tr>
      <w:tr w:rsidR="00B866A1" w:rsidRPr="00B866A1" w14:paraId="7E83030C" w14:textId="77777777">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83B11B5" w14:textId="63748ADD" w:rsidR="00B866A1" w:rsidRPr="00B866A1" w:rsidRDefault="00B866A1" w:rsidP="00B866A1">
            <w:pPr>
              <w:spacing w:before="120"/>
              <w:rPr>
                <w:rFonts w:ascii="Palatino Linotype" w:hAnsi="Palatino Linotype"/>
                <w:sz w:val="24"/>
                <w:szCs w:val="24"/>
              </w:rPr>
            </w:pPr>
            <w:r w:rsidRPr="007E456E">
              <w:rPr>
                <w:rFonts w:ascii="Palatino Linotype" w:hAnsi="Palatino Linotype"/>
                <w:color w:val="000000" w:themeColor="text1"/>
                <w:sz w:val="24"/>
                <w:szCs w:val="24"/>
              </w:rPr>
              <w:t>1</w:t>
            </w:r>
            <w:r w:rsidRPr="007E456E">
              <w:rPr>
                <w:rFonts w:ascii="Palatino Linotype" w:hAnsi="Palatino Linotype"/>
                <w:color w:val="000000" w:themeColor="text1"/>
                <w:sz w:val="24"/>
                <w:szCs w:val="24"/>
                <w:lang w:val="vi-VN"/>
              </w:rPr>
              <w:t xml:space="preserve"> - </w:t>
            </w:r>
            <w:r w:rsidRPr="007E456E">
              <w:rPr>
                <w:rFonts w:ascii="Palatino Linotype" w:hAnsi="Palatino Linotype"/>
                <w:color w:val="000000" w:themeColor="text1"/>
                <w:sz w:val="24"/>
                <w:szCs w:val="24"/>
              </w:rPr>
              <w:t>1</w:t>
            </w:r>
            <w:r w:rsidR="007E456E">
              <w:rPr>
                <w:rFonts w:ascii="Palatino Linotype" w:hAnsi="Palatino Linotype"/>
                <w:color w:val="000000" w:themeColor="text1"/>
                <w:sz w:val="24"/>
                <w:szCs w:val="24"/>
                <w:lang w:val="vi-VN"/>
              </w:rPr>
              <w:t>0</w:t>
            </w:r>
            <w:r w:rsidRPr="007E456E">
              <w:rPr>
                <w:rFonts w:ascii="Palatino Linotype" w:hAnsi="Palatino Linotype"/>
                <w:color w:val="000000" w:themeColor="text1"/>
                <w:sz w:val="24"/>
                <w:szCs w:val="24"/>
              </w:rPr>
              <w:t xml:space="preserve"> August 2026</w:t>
            </w:r>
          </w:p>
        </w:tc>
        <w:tc>
          <w:tcPr>
            <w:tcW w:w="4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D23325C" w14:textId="77777777" w:rsidR="00B866A1" w:rsidRPr="00B866A1" w:rsidRDefault="00B866A1" w:rsidP="00B866A1">
            <w:pPr>
              <w:spacing w:before="120"/>
              <w:jc w:val="both"/>
              <w:rPr>
                <w:rFonts w:ascii="Palatino Linotype" w:hAnsi="Palatino Linotype"/>
                <w:sz w:val="24"/>
                <w:szCs w:val="24"/>
              </w:rPr>
            </w:pPr>
            <w:r w:rsidRPr="00B866A1">
              <w:rPr>
                <w:rFonts w:ascii="Palatino Linotype" w:hAnsi="Palatino Linotype"/>
                <w:sz w:val="24"/>
                <w:szCs w:val="24"/>
              </w:rPr>
              <w:t>Consultation with project team; document and material review; development of shooting script and filming plan</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4FB297" w14:textId="77777777" w:rsidR="00B866A1" w:rsidRPr="00B866A1" w:rsidRDefault="00B866A1" w:rsidP="00B866A1">
            <w:pPr>
              <w:spacing w:before="120"/>
              <w:rPr>
                <w:rFonts w:ascii="Palatino Linotype" w:hAnsi="Palatino Linotype"/>
                <w:sz w:val="24"/>
                <w:szCs w:val="24"/>
              </w:rPr>
            </w:pPr>
            <w:r w:rsidRPr="00B866A1">
              <w:rPr>
                <w:rFonts w:ascii="Palatino Linotype" w:hAnsi="Palatino Linotype"/>
                <w:sz w:val="24"/>
                <w:szCs w:val="24"/>
              </w:rPr>
              <w:t>Shooting script and filming plan</w:t>
            </w:r>
          </w:p>
        </w:tc>
      </w:tr>
      <w:tr w:rsidR="00B866A1" w:rsidRPr="00B866A1" w14:paraId="1A95A64F" w14:textId="77777777">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318EC68" w14:textId="66D6EE30" w:rsidR="00B866A1" w:rsidRPr="00B866A1" w:rsidRDefault="00B866A1" w:rsidP="00B866A1">
            <w:pPr>
              <w:spacing w:before="120"/>
              <w:rPr>
                <w:rFonts w:ascii="Palatino Linotype" w:hAnsi="Palatino Linotype"/>
                <w:sz w:val="24"/>
                <w:szCs w:val="24"/>
              </w:rPr>
            </w:pPr>
            <w:r w:rsidRPr="007E456E">
              <w:rPr>
                <w:rFonts w:ascii="Palatino Linotype" w:hAnsi="Palatino Linotype"/>
                <w:color w:val="000000" w:themeColor="text1"/>
                <w:sz w:val="24"/>
                <w:szCs w:val="24"/>
              </w:rPr>
              <w:t>1</w:t>
            </w:r>
            <w:r w:rsidR="007E456E">
              <w:rPr>
                <w:rFonts w:ascii="Palatino Linotype" w:hAnsi="Palatino Linotype"/>
                <w:color w:val="000000" w:themeColor="text1"/>
                <w:sz w:val="24"/>
                <w:szCs w:val="24"/>
                <w:lang w:val="vi-VN"/>
              </w:rPr>
              <w:t>1</w:t>
            </w:r>
            <w:r w:rsidRPr="007E456E">
              <w:rPr>
                <w:rFonts w:ascii="Palatino Linotype" w:hAnsi="Palatino Linotype"/>
                <w:color w:val="000000" w:themeColor="text1"/>
                <w:sz w:val="24"/>
                <w:szCs w:val="24"/>
              </w:rPr>
              <w:t xml:space="preserve"> </w:t>
            </w:r>
            <w:r w:rsidRPr="007E456E">
              <w:rPr>
                <w:rFonts w:ascii="Palatino Linotype" w:hAnsi="Palatino Linotype"/>
                <w:color w:val="000000" w:themeColor="text1"/>
                <w:sz w:val="24"/>
                <w:szCs w:val="24"/>
                <w:lang w:val="vi-VN"/>
              </w:rPr>
              <w:t xml:space="preserve">- 30 </w:t>
            </w:r>
            <w:r w:rsidRPr="007E456E">
              <w:rPr>
                <w:rFonts w:ascii="Palatino Linotype" w:hAnsi="Palatino Linotype"/>
                <w:color w:val="000000" w:themeColor="text1"/>
                <w:sz w:val="24"/>
                <w:szCs w:val="24"/>
              </w:rPr>
              <w:t>August 2026</w:t>
            </w:r>
          </w:p>
        </w:tc>
        <w:tc>
          <w:tcPr>
            <w:tcW w:w="4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E320DCC" w14:textId="77777777" w:rsidR="00B866A1" w:rsidRPr="00B866A1" w:rsidRDefault="00B866A1" w:rsidP="00B866A1">
            <w:pPr>
              <w:spacing w:before="120"/>
              <w:jc w:val="both"/>
              <w:rPr>
                <w:rFonts w:ascii="Palatino Linotype" w:hAnsi="Palatino Linotype"/>
                <w:sz w:val="24"/>
                <w:szCs w:val="24"/>
              </w:rPr>
            </w:pPr>
            <w:r w:rsidRPr="00B866A1">
              <w:rPr>
                <w:rFonts w:ascii="Palatino Linotype" w:hAnsi="Palatino Linotype"/>
                <w:sz w:val="24"/>
                <w:szCs w:val="24"/>
              </w:rPr>
              <w:t xml:space="preserve">Fieldwork: filming at cooperatives in Hue City and Nghe </w:t>
            </w:r>
            <w:proofErr w:type="gramStart"/>
            <w:r w:rsidRPr="00B866A1">
              <w:rPr>
                <w:rFonts w:ascii="Palatino Linotype" w:hAnsi="Palatino Linotype"/>
                <w:sz w:val="24"/>
                <w:szCs w:val="24"/>
              </w:rPr>
              <w:t>An</w:t>
            </w:r>
            <w:proofErr w:type="gramEnd"/>
            <w:r w:rsidRPr="00B866A1">
              <w:rPr>
                <w:rFonts w:ascii="Palatino Linotype" w:hAnsi="Palatino Linotype"/>
                <w:sz w:val="24"/>
                <w:szCs w:val="24"/>
              </w:rPr>
              <w:t xml:space="preserve"> Province; interviews and footage collection</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4837E9" w14:textId="77777777" w:rsidR="00B866A1" w:rsidRPr="00B866A1" w:rsidRDefault="00B866A1" w:rsidP="00B866A1">
            <w:pPr>
              <w:spacing w:before="120"/>
              <w:rPr>
                <w:rFonts w:ascii="Palatino Linotype" w:hAnsi="Palatino Linotype"/>
                <w:sz w:val="24"/>
                <w:szCs w:val="24"/>
              </w:rPr>
            </w:pPr>
            <w:r w:rsidRPr="00B866A1">
              <w:rPr>
                <w:rFonts w:ascii="Palatino Linotype" w:hAnsi="Palatino Linotype"/>
                <w:sz w:val="24"/>
                <w:szCs w:val="24"/>
              </w:rPr>
              <w:t>Raw footage and field notes</w:t>
            </w:r>
          </w:p>
        </w:tc>
      </w:tr>
      <w:tr w:rsidR="00B866A1" w:rsidRPr="00B866A1" w14:paraId="5C291403" w14:textId="77777777">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0B95FE9" w14:textId="55CCCD5B" w:rsidR="00B866A1" w:rsidRPr="00B866A1" w:rsidRDefault="00B866A1" w:rsidP="00B866A1">
            <w:pPr>
              <w:spacing w:before="120"/>
              <w:rPr>
                <w:rFonts w:ascii="Palatino Linotype" w:hAnsi="Palatino Linotype"/>
                <w:sz w:val="24"/>
                <w:szCs w:val="24"/>
              </w:rPr>
            </w:pPr>
            <w:r w:rsidRPr="007E456E">
              <w:rPr>
                <w:rFonts w:ascii="Palatino Linotype" w:hAnsi="Palatino Linotype"/>
                <w:color w:val="000000" w:themeColor="text1"/>
                <w:sz w:val="24"/>
                <w:szCs w:val="24"/>
                <w:lang w:val="vi-VN"/>
              </w:rPr>
              <w:lastRenderedPageBreak/>
              <w:t>1 - 15</w:t>
            </w:r>
            <w:r w:rsidRPr="007E456E">
              <w:rPr>
                <w:rFonts w:ascii="Palatino Linotype" w:hAnsi="Palatino Linotype"/>
                <w:color w:val="000000" w:themeColor="text1"/>
                <w:sz w:val="24"/>
                <w:szCs w:val="24"/>
              </w:rPr>
              <w:t xml:space="preserve"> September 2026</w:t>
            </w:r>
          </w:p>
        </w:tc>
        <w:tc>
          <w:tcPr>
            <w:tcW w:w="4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2A10E63" w14:textId="02933215" w:rsidR="00B866A1" w:rsidRPr="00B866A1" w:rsidRDefault="00B866A1" w:rsidP="00B866A1">
            <w:pPr>
              <w:spacing w:before="120"/>
              <w:jc w:val="both"/>
              <w:rPr>
                <w:rFonts w:ascii="Palatino Linotype" w:hAnsi="Palatino Linotype"/>
                <w:sz w:val="24"/>
                <w:szCs w:val="24"/>
              </w:rPr>
            </w:pP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B1D444" w14:textId="7C8D671D" w:rsidR="00B866A1" w:rsidRPr="00B866A1" w:rsidRDefault="00B866A1" w:rsidP="00B866A1">
            <w:pPr>
              <w:spacing w:before="120"/>
              <w:rPr>
                <w:rFonts w:ascii="Palatino Linotype" w:hAnsi="Palatino Linotype"/>
                <w:sz w:val="24"/>
                <w:szCs w:val="24"/>
              </w:rPr>
            </w:pPr>
            <w:r w:rsidRPr="00B866A1">
              <w:rPr>
                <w:rFonts w:ascii="Palatino Linotype" w:hAnsi="Palatino Linotype"/>
                <w:sz w:val="24"/>
                <w:szCs w:val="24"/>
              </w:rPr>
              <w:t xml:space="preserve">Sharing of 3-5 interview video clips on different topics + 5-10 short video clips on work in the field, products, landscapes </w:t>
            </w:r>
            <w:proofErr w:type="spellStart"/>
            <w:r w:rsidRPr="00B866A1">
              <w:rPr>
                <w:rFonts w:ascii="Palatino Linotype" w:hAnsi="Palatino Linotype"/>
                <w:sz w:val="24"/>
                <w:szCs w:val="24"/>
              </w:rPr>
              <w:t>etc</w:t>
            </w:r>
            <w:proofErr w:type="spellEnd"/>
          </w:p>
        </w:tc>
      </w:tr>
      <w:tr w:rsidR="00B866A1" w:rsidRPr="00B866A1" w14:paraId="2F08BAD2" w14:textId="77777777">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19F52B" w14:textId="2CEF0004" w:rsidR="00B866A1" w:rsidRPr="00B866A1" w:rsidRDefault="00B866A1" w:rsidP="00B866A1">
            <w:pPr>
              <w:spacing w:before="120"/>
              <w:rPr>
                <w:rFonts w:ascii="Palatino Linotype" w:hAnsi="Palatino Linotype"/>
                <w:sz w:val="24"/>
                <w:szCs w:val="24"/>
              </w:rPr>
            </w:pPr>
            <w:r w:rsidRPr="007E456E">
              <w:rPr>
                <w:rFonts w:ascii="Palatino Linotype" w:hAnsi="Palatino Linotype"/>
                <w:color w:val="000000" w:themeColor="text1"/>
                <w:sz w:val="24"/>
                <w:szCs w:val="24"/>
              </w:rPr>
              <w:t>1</w:t>
            </w:r>
            <w:r w:rsidRPr="007E456E">
              <w:rPr>
                <w:rFonts w:ascii="Palatino Linotype" w:hAnsi="Palatino Linotype"/>
                <w:color w:val="000000" w:themeColor="text1"/>
                <w:sz w:val="24"/>
                <w:szCs w:val="24"/>
                <w:lang w:val="vi-VN"/>
              </w:rPr>
              <w:t>6 - 23</w:t>
            </w:r>
            <w:r w:rsidRPr="007E456E">
              <w:rPr>
                <w:rFonts w:ascii="Palatino Linotype" w:hAnsi="Palatino Linotype"/>
                <w:color w:val="000000" w:themeColor="text1"/>
                <w:sz w:val="24"/>
                <w:szCs w:val="24"/>
              </w:rPr>
              <w:t xml:space="preserve"> September 2026</w:t>
            </w:r>
          </w:p>
        </w:tc>
        <w:tc>
          <w:tcPr>
            <w:tcW w:w="4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0DF75F8" w14:textId="36400EC1" w:rsidR="00B866A1" w:rsidRPr="00B866A1" w:rsidRDefault="00B866A1" w:rsidP="00B866A1">
            <w:pPr>
              <w:spacing w:before="120"/>
              <w:jc w:val="both"/>
              <w:rPr>
                <w:rFonts w:ascii="Palatino Linotype" w:hAnsi="Palatino Linotype"/>
                <w:sz w:val="24"/>
                <w:szCs w:val="24"/>
              </w:rPr>
            </w:pPr>
            <w:r w:rsidRPr="00B866A1">
              <w:rPr>
                <w:rFonts w:ascii="Palatino Linotype" w:hAnsi="Palatino Linotype"/>
                <w:sz w:val="24"/>
                <w:szCs w:val="24"/>
              </w:rPr>
              <w:t>Video editing, narration recording in Vietnamese, English subtitling, color grading</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7BD94F8" w14:textId="77777777" w:rsidR="00B866A1" w:rsidRPr="00B866A1" w:rsidRDefault="00B866A1" w:rsidP="00B866A1">
            <w:pPr>
              <w:spacing w:before="120"/>
              <w:rPr>
                <w:rFonts w:ascii="Palatino Linotype" w:hAnsi="Palatino Linotype"/>
                <w:sz w:val="24"/>
                <w:szCs w:val="24"/>
              </w:rPr>
            </w:pPr>
            <w:r w:rsidRPr="00B866A1">
              <w:rPr>
                <w:rFonts w:ascii="Palatino Linotype" w:hAnsi="Palatino Linotype"/>
                <w:sz w:val="24"/>
                <w:szCs w:val="24"/>
              </w:rPr>
              <w:t>Draft videos (long and short versions)</w:t>
            </w:r>
          </w:p>
        </w:tc>
      </w:tr>
      <w:tr w:rsidR="00B866A1" w:rsidRPr="00B866A1" w14:paraId="646337FC" w14:textId="77777777">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CF3E420" w14:textId="5015956B" w:rsidR="00B866A1" w:rsidRPr="00B866A1" w:rsidRDefault="00B866A1" w:rsidP="00B866A1">
            <w:pPr>
              <w:spacing w:before="120"/>
              <w:rPr>
                <w:rFonts w:ascii="Palatino Linotype" w:hAnsi="Palatino Linotype"/>
                <w:sz w:val="24"/>
                <w:szCs w:val="24"/>
              </w:rPr>
            </w:pPr>
            <w:r w:rsidRPr="007E456E">
              <w:rPr>
                <w:rFonts w:ascii="Palatino Linotype" w:hAnsi="Palatino Linotype"/>
                <w:color w:val="000000" w:themeColor="text1"/>
                <w:sz w:val="24"/>
                <w:szCs w:val="24"/>
                <w:lang w:val="vi-VN"/>
              </w:rPr>
              <w:t xml:space="preserve">23 </w:t>
            </w:r>
            <w:r w:rsidR="00337989">
              <w:rPr>
                <w:rFonts w:ascii="Palatino Linotype" w:hAnsi="Palatino Linotype"/>
                <w:color w:val="000000" w:themeColor="text1"/>
                <w:sz w:val="24"/>
                <w:szCs w:val="24"/>
                <w:lang w:val="vi-VN"/>
              </w:rPr>
              <w:t xml:space="preserve">-30 </w:t>
            </w:r>
            <w:r w:rsidRPr="007E456E">
              <w:rPr>
                <w:rFonts w:ascii="Palatino Linotype" w:hAnsi="Palatino Linotype"/>
                <w:color w:val="000000" w:themeColor="text1"/>
                <w:sz w:val="24"/>
                <w:szCs w:val="24"/>
              </w:rPr>
              <w:t>September</w:t>
            </w:r>
            <w:r w:rsidRPr="007E456E">
              <w:rPr>
                <w:rFonts w:ascii="Palatino Linotype" w:hAnsi="Palatino Linotype"/>
                <w:color w:val="000000" w:themeColor="text1"/>
                <w:sz w:val="24"/>
                <w:szCs w:val="24"/>
                <w:lang w:val="vi-VN"/>
              </w:rPr>
              <w:t xml:space="preserve"> </w:t>
            </w:r>
            <w:r w:rsidRPr="007E456E">
              <w:rPr>
                <w:rFonts w:ascii="Palatino Linotype" w:hAnsi="Palatino Linotype"/>
                <w:color w:val="000000" w:themeColor="text1"/>
                <w:sz w:val="24"/>
                <w:szCs w:val="24"/>
              </w:rPr>
              <w:t>2026</w:t>
            </w:r>
          </w:p>
        </w:tc>
        <w:tc>
          <w:tcPr>
            <w:tcW w:w="4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38397A9" w14:textId="1356EBB1" w:rsidR="00B866A1" w:rsidRPr="00B866A1" w:rsidRDefault="00B866A1" w:rsidP="00B866A1">
            <w:pPr>
              <w:spacing w:before="120"/>
              <w:jc w:val="both"/>
              <w:rPr>
                <w:rFonts w:ascii="Palatino Linotype" w:hAnsi="Palatino Linotype"/>
                <w:sz w:val="24"/>
                <w:szCs w:val="24"/>
              </w:rPr>
            </w:pPr>
            <w:r w:rsidRPr="00B866A1">
              <w:rPr>
                <w:rFonts w:ascii="Palatino Linotype" w:hAnsi="Palatino Linotype"/>
                <w:sz w:val="24"/>
                <w:szCs w:val="24"/>
              </w:rPr>
              <w:t>Feedback collection from CCCSC/HUAF, HCA and FFD; revision of videos</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A5E07EF" w14:textId="77777777" w:rsidR="00B866A1" w:rsidRPr="00B866A1" w:rsidRDefault="00B866A1" w:rsidP="00B866A1">
            <w:pPr>
              <w:spacing w:before="120"/>
              <w:rPr>
                <w:rFonts w:ascii="Palatino Linotype" w:hAnsi="Palatino Linotype"/>
                <w:sz w:val="24"/>
                <w:szCs w:val="24"/>
              </w:rPr>
            </w:pPr>
            <w:r w:rsidRPr="00B866A1">
              <w:rPr>
                <w:rFonts w:ascii="Palatino Linotype" w:hAnsi="Palatino Linotype"/>
                <w:sz w:val="24"/>
                <w:szCs w:val="24"/>
              </w:rPr>
              <w:t>Revised draft videos</w:t>
            </w:r>
          </w:p>
        </w:tc>
      </w:tr>
      <w:tr w:rsidR="00B866A1" w:rsidRPr="00B866A1" w14:paraId="47A498ED" w14:textId="77777777">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D67A86C" w14:textId="27664C76" w:rsidR="00B866A1" w:rsidRPr="00B866A1" w:rsidRDefault="00B866A1" w:rsidP="00B866A1">
            <w:pPr>
              <w:spacing w:before="120"/>
              <w:rPr>
                <w:rFonts w:ascii="Palatino Linotype" w:hAnsi="Palatino Linotype"/>
                <w:sz w:val="24"/>
                <w:szCs w:val="24"/>
              </w:rPr>
            </w:pPr>
            <w:r w:rsidRPr="007E456E">
              <w:rPr>
                <w:rFonts w:ascii="Palatino Linotype" w:hAnsi="Palatino Linotype"/>
                <w:color w:val="000000" w:themeColor="text1"/>
                <w:sz w:val="24"/>
                <w:szCs w:val="24"/>
              </w:rPr>
              <w:t>1</w:t>
            </w:r>
            <w:r w:rsidRPr="007E456E">
              <w:rPr>
                <w:rFonts w:ascii="Palatino Linotype" w:hAnsi="Palatino Linotype"/>
                <w:color w:val="000000" w:themeColor="text1"/>
                <w:sz w:val="24"/>
                <w:szCs w:val="24"/>
                <w:lang w:val="vi-VN"/>
              </w:rPr>
              <w:t xml:space="preserve"> - </w:t>
            </w:r>
            <w:r w:rsidRPr="007E456E">
              <w:rPr>
                <w:rFonts w:ascii="Palatino Linotype" w:hAnsi="Palatino Linotype"/>
                <w:color w:val="000000" w:themeColor="text1"/>
                <w:sz w:val="24"/>
                <w:szCs w:val="24"/>
              </w:rPr>
              <w:t>1</w:t>
            </w:r>
            <w:r w:rsidR="00E76112">
              <w:rPr>
                <w:rFonts w:ascii="Palatino Linotype" w:hAnsi="Palatino Linotype"/>
                <w:color w:val="000000" w:themeColor="text1"/>
                <w:sz w:val="24"/>
                <w:szCs w:val="24"/>
                <w:lang w:val="vi-VN"/>
              </w:rPr>
              <w:t>0</w:t>
            </w:r>
            <w:r w:rsidRPr="007E456E">
              <w:rPr>
                <w:rFonts w:ascii="Palatino Linotype" w:hAnsi="Palatino Linotype"/>
                <w:color w:val="000000" w:themeColor="text1"/>
                <w:sz w:val="24"/>
                <w:szCs w:val="24"/>
              </w:rPr>
              <w:t xml:space="preserve"> </w:t>
            </w:r>
            <w:r w:rsidR="00E76112">
              <w:rPr>
                <w:rFonts w:ascii="Palatino Linotype" w:hAnsi="Palatino Linotype"/>
                <w:color w:val="000000" w:themeColor="text1"/>
                <w:sz w:val="24"/>
                <w:szCs w:val="24"/>
              </w:rPr>
              <w:t>October</w:t>
            </w:r>
            <w:r w:rsidR="00E76112">
              <w:rPr>
                <w:rFonts w:ascii="Palatino Linotype" w:hAnsi="Palatino Linotype"/>
                <w:color w:val="000000" w:themeColor="text1"/>
                <w:sz w:val="24"/>
                <w:szCs w:val="24"/>
                <w:lang w:val="vi-VN"/>
              </w:rPr>
              <w:t xml:space="preserve"> </w:t>
            </w:r>
            <w:r w:rsidRPr="007E456E">
              <w:rPr>
                <w:rFonts w:ascii="Palatino Linotype" w:hAnsi="Palatino Linotype"/>
                <w:color w:val="000000" w:themeColor="text1"/>
                <w:sz w:val="24"/>
                <w:szCs w:val="24"/>
              </w:rPr>
              <w:t>2026</w:t>
            </w:r>
          </w:p>
        </w:tc>
        <w:tc>
          <w:tcPr>
            <w:tcW w:w="4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B503F7" w14:textId="7AACDB44" w:rsidR="00B866A1" w:rsidRPr="00B866A1" w:rsidRDefault="00B866A1" w:rsidP="00B866A1">
            <w:pPr>
              <w:spacing w:before="120"/>
              <w:jc w:val="both"/>
              <w:rPr>
                <w:rFonts w:ascii="Palatino Linotype" w:hAnsi="Palatino Linotype"/>
                <w:sz w:val="24"/>
                <w:szCs w:val="24"/>
              </w:rPr>
            </w:pPr>
            <w:r w:rsidRPr="00B866A1">
              <w:rPr>
                <w:rFonts w:ascii="Palatino Linotype" w:hAnsi="Palatino Linotype"/>
                <w:sz w:val="24"/>
                <w:szCs w:val="24"/>
              </w:rPr>
              <w:t>Finalization and submission of all deliverables</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765CE34" w14:textId="7920DF4A" w:rsidR="00B866A1" w:rsidRPr="00B866A1" w:rsidRDefault="00B866A1" w:rsidP="00B866A1">
            <w:pPr>
              <w:spacing w:before="120"/>
              <w:rPr>
                <w:rFonts w:ascii="Palatino Linotype" w:hAnsi="Palatino Linotype"/>
                <w:sz w:val="24"/>
                <w:szCs w:val="24"/>
              </w:rPr>
            </w:pPr>
            <w:r w:rsidRPr="00B866A1">
              <w:rPr>
                <w:rFonts w:ascii="Palatino Linotype" w:hAnsi="Palatino Linotype"/>
                <w:sz w:val="24"/>
                <w:szCs w:val="24"/>
              </w:rPr>
              <w:t>Final videos and all raw footage files</w:t>
            </w:r>
          </w:p>
        </w:tc>
      </w:tr>
    </w:tbl>
    <w:p w14:paraId="108B957E" w14:textId="77777777" w:rsidR="0004771F" w:rsidRPr="00B866A1" w:rsidRDefault="00001B8E" w:rsidP="00937EFA">
      <w:pPr>
        <w:pStyle w:val="Heading1"/>
        <w:spacing w:before="120" w:after="0"/>
        <w:rPr>
          <w:rFonts w:ascii="Palatino Linotype" w:hAnsi="Palatino Linotype"/>
          <w:color w:val="auto"/>
          <w:sz w:val="24"/>
          <w:szCs w:val="24"/>
        </w:rPr>
      </w:pPr>
      <w:r w:rsidRPr="00B866A1">
        <w:rPr>
          <w:rFonts w:ascii="Palatino Linotype" w:hAnsi="Palatino Linotype"/>
          <w:color w:val="auto"/>
          <w:sz w:val="24"/>
          <w:szCs w:val="24"/>
        </w:rPr>
        <w:t>8. QUALIFICATIONS AND EXPERIENCE REQUIREMENTS</w:t>
      </w:r>
    </w:p>
    <w:p w14:paraId="55F2AAA2" w14:textId="77777777"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The consultant or production team should have:</w:t>
      </w:r>
    </w:p>
    <w:p w14:paraId="5988FAF7" w14:textId="77777777" w:rsidR="0004771F" w:rsidRPr="00B866A1" w:rsidRDefault="00001B8E" w:rsidP="00774895">
      <w:pPr>
        <w:pStyle w:val="ListParagraph"/>
        <w:numPr>
          <w:ilvl w:val="0"/>
          <w:numId w:val="9"/>
        </w:numPr>
        <w:spacing w:before="120"/>
        <w:jc w:val="both"/>
        <w:rPr>
          <w:rFonts w:ascii="Palatino Linotype" w:hAnsi="Palatino Linotype"/>
          <w:sz w:val="24"/>
          <w:szCs w:val="24"/>
        </w:rPr>
      </w:pPr>
      <w:r w:rsidRPr="00B866A1">
        <w:rPr>
          <w:rFonts w:ascii="Palatino Linotype" w:hAnsi="Palatino Linotype"/>
          <w:sz w:val="24"/>
          <w:szCs w:val="24"/>
        </w:rPr>
        <w:t>Demonstrated experience in documentary or development communication video production, preferably in the context of rural development, environmental management or smallholder agriculture/forestry in Vietnam;</w:t>
      </w:r>
    </w:p>
    <w:p w14:paraId="7710C811" w14:textId="77777777" w:rsidR="0004771F" w:rsidRPr="00B866A1" w:rsidRDefault="00001B8E" w:rsidP="00774895">
      <w:pPr>
        <w:pStyle w:val="ListParagraph"/>
        <w:numPr>
          <w:ilvl w:val="0"/>
          <w:numId w:val="9"/>
        </w:numPr>
        <w:spacing w:before="120"/>
        <w:jc w:val="both"/>
        <w:rPr>
          <w:rFonts w:ascii="Palatino Linotype" w:hAnsi="Palatino Linotype"/>
          <w:sz w:val="24"/>
          <w:szCs w:val="24"/>
        </w:rPr>
      </w:pPr>
      <w:r w:rsidRPr="00B866A1">
        <w:rPr>
          <w:rFonts w:ascii="Palatino Linotype" w:hAnsi="Palatino Linotype"/>
          <w:sz w:val="24"/>
          <w:szCs w:val="24"/>
        </w:rPr>
        <w:t>Proven ability to produce high-quality video products with Vietnamese narration and English subtitling;</w:t>
      </w:r>
    </w:p>
    <w:p w14:paraId="59D83B6C" w14:textId="77777777" w:rsidR="0004771F" w:rsidRPr="00B866A1" w:rsidRDefault="00001B8E" w:rsidP="00774895">
      <w:pPr>
        <w:pStyle w:val="ListParagraph"/>
        <w:numPr>
          <w:ilvl w:val="0"/>
          <w:numId w:val="9"/>
        </w:numPr>
        <w:spacing w:before="120"/>
        <w:jc w:val="both"/>
        <w:rPr>
          <w:rFonts w:ascii="Palatino Linotype" w:hAnsi="Palatino Linotype"/>
          <w:sz w:val="24"/>
          <w:szCs w:val="24"/>
        </w:rPr>
      </w:pPr>
      <w:r w:rsidRPr="00B866A1">
        <w:rPr>
          <w:rFonts w:ascii="Palatino Linotype" w:hAnsi="Palatino Linotype"/>
          <w:sz w:val="24"/>
          <w:szCs w:val="24"/>
        </w:rPr>
        <w:t>Experience conducting filmed interviews with rural communities, farmers and project stakeholders;</w:t>
      </w:r>
    </w:p>
    <w:p w14:paraId="576C72D4" w14:textId="578F94FC" w:rsidR="0004771F" w:rsidRPr="00B866A1" w:rsidRDefault="00001B8E" w:rsidP="00774895">
      <w:pPr>
        <w:pStyle w:val="ListParagraph"/>
        <w:numPr>
          <w:ilvl w:val="0"/>
          <w:numId w:val="9"/>
        </w:numPr>
        <w:spacing w:before="120"/>
        <w:jc w:val="both"/>
        <w:rPr>
          <w:rFonts w:ascii="Palatino Linotype" w:hAnsi="Palatino Linotype"/>
          <w:sz w:val="24"/>
          <w:szCs w:val="24"/>
        </w:rPr>
      </w:pPr>
      <w:r w:rsidRPr="00B866A1">
        <w:rPr>
          <w:rFonts w:ascii="Palatino Linotype" w:hAnsi="Palatino Linotype"/>
          <w:sz w:val="24"/>
          <w:szCs w:val="24"/>
        </w:rPr>
        <w:t xml:space="preserve">Technical capacity to deliver broadcast-quality footage (minimum 1080p) with professional </w:t>
      </w:r>
      <w:r w:rsidR="00DB4237" w:rsidRPr="00B866A1">
        <w:rPr>
          <w:rFonts w:ascii="Palatino Linotype" w:hAnsi="Palatino Linotype"/>
          <w:sz w:val="24"/>
          <w:szCs w:val="24"/>
        </w:rPr>
        <w:t>color</w:t>
      </w:r>
      <w:r w:rsidRPr="00B866A1">
        <w:rPr>
          <w:rFonts w:ascii="Palatino Linotype" w:hAnsi="Palatino Linotype"/>
          <w:sz w:val="24"/>
          <w:szCs w:val="24"/>
        </w:rPr>
        <w:t xml:space="preserve"> grading and audio;</w:t>
      </w:r>
    </w:p>
    <w:p w14:paraId="767E0BA0" w14:textId="77777777" w:rsidR="0004771F" w:rsidRPr="00B866A1" w:rsidRDefault="00001B8E" w:rsidP="00774895">
      <w:pPr>
        <w:pStyle w:val="ListParagraph"/>
        <w:numPr>
          <w:ilvl w:val="0"/>
          <w:numId w:val="9"/>
        </w:numPr>
        <w:spacing w:before="120"/>
        <w:jc w:val="both"/>
        <w:rPr>
          <w:rFonts w:ascii="Palatino Linotype" w:hAnsi="Palatino Linotype"/>
          <w:sz w:val="24"/>
          <w:szCs w:val="24"/>
        </w:rPr>
      </w:pPr>
      <w:r w:rsidRPr="00B866A1">
        <w:rPr>
          <w:rFonts w:ascii="Palatino Linotype" w:hAnsi="Palatino Linotype"/>
          <w:sz w:val="24"/>
          <w:szCs w:val="24"/>
        </w:rPr>
        <w:t xml:space="preserve">Ability to work in field conditions in rural and mountainous areas (Hue City and Nghe </w:t>
      </w:r>
      <w:proofErr w:type="gramStart"/>
      <w:r w:rsidRPr="00B866A1">
        <w:rPr>
          <w:rFonts w:ascii="Palatino Linotype" w:hAnsi="Palatino Linotype"/>
          <w:sz w:val="24"/>
          <w:szCs w:val="24"/>
        </w:rPr>
        <w:t>An</w:t>
      </w:r>
      <w:proofErr w:type="gramEnd"/>
      <w:r w:rsidRPr="00B866A1">
        <w:rPr>
          <w:rFonts w:ascii="Palatino Linotype" w:hAnsi="Palatino Linotype"/>
          <w:sz w:val="24"/>
          <w:szCs w:val="24"/>
        </w:rPr>
        <w:t xml:space="preserve"> Province);</w:t>
      </w:r>
    </w:p>
    <w:p w14:paraId="5C90E672" w14:textId="58E8DB57" w:rsidR="0004771F" w:rsidRPr="00B866A1" w:rsidRDefault="00001B8E" w:rsidP="00774895">
      <w:pPr>
        <w:pStyle w:val="ListParagraph"/>
        <w:numPr>
          <w:ilvl w:val="0"/>
          <w:numId w:val="9"/>
        </w:numPr>
        <w:spacing w:before="120"/>
        <w:jc w:val="both"/>
        <w:rPr>
          <w:rFonts w:ascii="Palatino Linotype" w:hAnsi="Palatino Linotype"/>
          <w:sz w:val="24"/>
          <w:szCs w:val="24"/>
        </w:rPr>
      </w:pPr>
      <w:r w:rsidRPr="00B866A1">
        <w:rPr>
          <w:rFonts w:ascii="Palatino Linotype" w:hAnsi="Palatino Linotype"/>
          <w:sz w:val="24"/>
          <w:szCs w:val="24"/>
        </w:rPr>
        <w:t xml:space="preserve">Strong communication and coordination skills, with ability to liaise effectively with </w:t>
      </w:r>
      <w:r w:rsidR="00950D7E" w:rsidRPr="00B866A1">
        <w:rPr>
          <w:rFonts w:ascii="Palatino Linotype" w:hAnsi="Palatino Linotype"/>
          <w:sz w:val="24"/>
          <w:szCs w:val="24"/>
        </w:rPr>
        <w:t xml:space="preserve">HCA, </w:t>
      </w:r>
      <w:r w:rsidRPr="00B866A1">
        <w:rPr>
          <w:rFonts w:ascii="Palatino Linotype" w:hAnsi="Palatino Linotype"/>
          <w:sz w:val="24"/>
          <w:szCs w:val="24"/>
        </w:rPr>
        <w:t>CCCSC/HUAF</w:t>
      </w:r>
      <w:r w:rsidR="00950D7E" w:rsidRPr="00B866A1">
        <w:rPr>
          <w:rFonts w:ascii="Palatino Linotype" w:hAnsi="Palatino Linotype"/>
          <w:sz w:val="24"/>
          <w:szCs w:val="24"/>
        </w:rPr>
        <w:t xml:space="preserve"> and FFD</w:t>
      </w:r>
      <w:r w:rsidRPr="00B866A1">
        <w:rPr>
          <w:rFonts w:ascii="Palatino Linotype" w:hAnsi="Palatino Linotype"/>
          <w:sz w:val="24"/>
          <w:szCs w:val="24"/>
        </w:rPr>
        <w:t xml:space="preserve">; </w:t>
      </w:r>
    </w:p>
    <w:p w14:paraId="2819F741" w14:textId="77777777" w:rsidR="0004771F" w:rsidRPr="00B866A1" w:rsidRDefault="00001B8E" w:rsidP="00937EFA">
      <w:pPr>
        <w:pStyle w:val="Heading1"/>
        <w:spacing w:before="120" w:after="0"/>
        <w:rPr>
          <w:rFonts w:ascii="Palatino Linotype" w:hAnsi="Palatino Linotype"/>
          <w:color w:val="auto"/>
          <w:sz w:val="24"/>
          <w:szCs w:val="24"/>
        </w:rPr>
      </w:pPr>
      <w:r w:rsidRPr="00B866A1">
        <w:rPr>
          <w:rFonts w:ascii="Palatino Linotype" w:hAnsi="Palatino Linotype"/>
          <w:color w:val="auto"/>
          <w:sz w:val="24"/>
          <w:szCs w:val="24"/>
        </w:rPr>
        <w:t>9. APPLICATION PROCESS</w:t>
      </w:r>
    </w:p>
    <w:p w14:paraId="072F310A" w14:textId="77777777"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Interested consultants or production companies are invited to submit:</w:t>
      </w:r>
    </w:p>
    <w:p w14:paraId="13BB72B8" w14:textId="77777777" w:rsidR="0004771F" w:rsidRPr="00B866A1" w:rsidRDefault="00001B8E" w:rsidP="00F26790">
      <w:pPr>
        <w:pStyle w:val="ListParagraph"/>
        <w:numPr>
          <w:ilvl w:val="0"/>
          <w:numId w:val="10"/>
        </w:numPr>
        <w:spacing w:before="120"/>
        <w:jc w:val="both"/>
        <w:rPr>
          <w:rFonts w:ascii="Palatino Linotype" w:hAnsi="Palatino Linotype"/>
          <w:sz w:val="24"/>
          <w:szCs w:val="24"/>
        </w:rPr>
      </w:pPr>
      <w:r w:rsidRPr="00B866A1">
        <w:rPr>
          <w:rFonts w:ascii="Palatino Linotype" w:hAnsi="Palatino Linotype"/>
          <w:sz w:val="24"/>
          <w:szCs w:val="24"/>
        </w:rPr>
        <w:t>A portfolio of relevant previous video productions (links or files);</w:t>
      </w:r>
    </w:p>
    <w:p w14:paraId="192CBD6F" w14:textId="77777777" w:rsidR="0004771F" w:rsidRPr="00B866A1" w:rsidRDefault="00001B8E" w:rsidP="00F26790">
      <w:pPr>
        <w:pStyle w:val="ListParagraph"/>
        <w:numPr>
          <w:ilvl w:val="0"/>
          <w:numId w:val="10"/>
        </w:numPr>
        <w:spacing w:before="120"/>
        <w:jc w:val="both"/>
        <w:rPr>
          <w:rFonts w:ascii="Palatino Linotype" w:hAnsi="Palatino Linotype"/>
          <w:sz w:val="24"/>
          <w:szCs w:val="24"/>
        </w:rPr>
      </w:pPr>
      <w:r w:rsidRPr="00B866A1">
        <w:rPr>
          <w:rFonts w:ascii="Palatino Linotype" w:hAnsi="Palatino Linotype"/>
          <w:sz w:val="24"/>
          <w:szCs w:val="24"/>
        </w:rPr>
        <w:t>A financial proposal within the maximum budget of EUR 2,556, inclusive of all costs;</w:t>
      </w:r>
    </w:p>
    <w:p w14:paraId="646C14D5" w14:textId="6A16A245" w:rsidR="0004771F" w:rsidRPr="00B866A1" w:rsidRDefault="00001B8E" w:rsidP="00950D7E">
      <w:pPr>
        <w:pStyle w:val="ListParagraph"/>
        <w:numPr>
          <w:ilvl w:val="0"/>
          <w:numId w:val="10"/>
        </w:numPr>
        <w:spacing w:before="120"/>
        <w:jc w:val="both"/>
        <w:rPr>
          <w:rFonts w:ascii="Palatino Linotype" w:hAnsi="Palatino Linotype"/>
          <w:sz w:val="24"/>
          <w:szCs w:val="24"/>
        </w:rPr>
      </w:pPr>
      <w:r w:rsidRPr="00B866A1">
        <w:rPr>
          <w:rFonts w:ascii="Palatino Linotype" w:hAnsi="Palatino Linotype"/>
          <w:sz w:val="24"/>
          <w:szCs w:val="24"/>
        </w:rPr>
        <w:t>CV(s) of key team members;</w:t>
      </w:r>
    </w:p>
    <w:p w14:paraId="13F47938" w14:textId="77777777"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lastRenderedPageBreak/>
        <w:t>Applications should be submitted to:</w:t>
      </w:r>
    </w:p>
    <w:p w14:paraId="063C3B4A" w14:textId="77777777"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tranthiphuong@huaf.edu.vn</w:t>
      </w:r>
    </w:p>
    <w:p w14:paraId="4FBB27AD" w14:textId="77777777"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sz w:val="24"/>
          <w:szCs w:val="24"/>
        </w:rPr>
        <w:t>CC: chi.bui@ffd.fi</w:t>
      </w:r>
    </w:p>
    <w:p w14:paraId="17E7E3EA" w14:textId="32EC2C49" w:rsidR="0004771F" w:rsidRPr="00B866A1" w:rsidRDefault="00001B8E" w:rsidP="00937EFA">
      <w:pPr>
        <w:spacing w:before="120"/>
        <w:jc w:val="both"/>
        <w:rPr>
          <w:rFonts w:ascii="Palatino Linotype" w:hAnsi="Palatino Linotype"/>
          <w:sz w:val="24"/>
          <w:szCs w:val="24"/>
        </w:rPr>
      </w:pPr>
      <w:r w:rsidRPr="00B866A1">
        <w:rPr>
          <w:rFonts w:ascii="Palatino Linotype" w:hAnsi="Palatino Linotype"/>
          <w:b/>
          <w:bCs/>
          <w:sz w:val="24"/>
          <w:szCs w:val="24"/>
        </w:rPr>
        <w:t xml:space="preserve">Application deadline: </w:t>
      </w:r>
      <w:r w:rsidR="00501199">
        <w:rPr>
          <w:rFonts w:ascii="Palatino Linotype" w:hAnsi="Palatino Linotype"/>
          <w:b/>
          <w:bCs/>
          <w:sz w:val="24"/>
          <w:szCs w:val="24"/>
          <w:lang w:val="vi-VN"/>
        </w:rPr>
        <w:t>30</w:t>
      </w:r>
      <w:r w:rsidR="00501199" w:rsidRPr="00B866A1">
        <w:rPr>
          <w:rFonts w:ascii="Palatino Linotype" w:hAnsi="Palatino Linotype"/>
          <w:b/>
          <w:bCs/>
          <w:sz w:val="24"/>
          <w:szCs w:val="24"/>
        </w:rPr>
        <w:t xml:space="preserve"> </w:t>
      </w:r>
      <w:r w:rsidRPr="00B866A1">
        <w:rPr>
          <w:rFonts w:ascii="Palatino Linotype" w:hAnsi="Palatino Linotype"/>
          <w:b/>
          <w:bCs/>
          <w:sz w:val="24"/>
          <w:szCs w:val="24"/>
        </w:rPr>
        <w:t>Ju</w:t>
      </w:r>
      <w:r w:rsidR="00501199">
        <w:rPr>
          <w:rFonts w:ascii="Palatino Linotype" w:hAnsi="Palatino Linotype"/>
          <w:b/>
          <w:bCs/>
          <w:sz w:val="24"/>
          <w:szCs w:val="24"/>
        </w:rPr>
        <w:t>ly</w:t>
      </w:r>
      <w:r w:rsidRPr="00B866A1">
        <w:rPr>
          <w:rFonts w:ascii="Palatino Linotype" w:hAnsi="Palatino Linotype"/>
          <w:b/>
          <w:bCs/>
          <w:sz w:val="24"/>
          <w:szCs w:val="24"/>
        </w:rPr>
        <w:t xml:space="preserve"> 2026</w:t>
      </w:r>
    </w:p>
    <w:sectPr w:rsidR="0004771F" w:rsidRPr="00B866A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2047DB"/>
    <w:multiLevelType w:val="hybridMultilevel"/>
    <w:tmpl w:val="DDC44342"/>
    <w:lvl w:ilvl="0" w:tplc="04090003">
      <w:start w:val="1"/>
      <w:numFmt w:val="bullet"/>
      <w:lvlText w:val="o"/>
      <w:lvlJc w:val="left"/>
      <w:pPr>
        <w:ind w:left="720" w:hanging="360"/>
      </w:pPr>
      <w:rPr>
        <w:rFonts w:ascii="Courier New" w:hAnsi="Courier New" w:cs="Courier New" w:hint="default"/>
      </w:rPr>
    </w:lvl>
    <w:lvl w:ilvl="1" w:tplc="240E9134">
      <w:numFmt w:val="decimal"/>
      <w:lvlText w:val=""/>
      <w:lvlJc w:val="left"/>
    </w:lvl>
    <w:lvl w:ilvl="2" w:tplc="FA54F776">
      <w:numFmt w:val="decimal"/>
      <w:lvlText w:val=""/>
      <w:lvlJc w:val="left"/>
    </w:lvl>
    <w:lvl w:ilvl="3" w:tplc="0C72BCF2">
      <w:numFmt w:val="decimal"/>
      <w:lvlText w:val=""/>
      <w:lvlJc w:val="left"/>
    </w:lvl>
    <w:lvl w:ilvl="4" w:tplc="475C07BE">
      <w:numFmt w:val="decimal"/>
      <w:lvlText w:val=""/>
      <w:lvlJc w:val="left"/>
    </w:lvl>
    <w:lvl w:ilvl="5" w:tplc="76225B86">
      <w:numFmt w:val="decimal"/>
      <w:lvlText w:val=""/>
      <w:lvlJc w:val="left"/>
    </w:lvl>
    <w:lvl w:ilvl="6" w:tplc="AB022178">
      <w:numFmt w:val="decimal"/>
      <w:lvlText w:val=""/>
      <w:lvlJc w:val="left"/>
    </w:lvl>
    <w:lvl w:ilvl="7" w:tplc="3D845E22">
      <w:numFmt w:val="decimal"/>
      <w:lvlText w:val=""/>
      <w:lvlJc w:val="left"/>
    </w:lvl>
    <w:lvl w:ilvl="8" w:tplc="9D8C80A4">
      <w:numFmt w:val="decimal"/>
      <w:lvlText w:val=""/>
      <w:lvlJc w:val="left"/>
    </w:lvl>
  </w:abstractNum>
  <w:abstractNum w:abstractNumId="2" w15:restartNumberingAfterBreak="0">
    <w:nsid w:val="2FE808DC"/>
    <w:multiLevelType w:val="hybridMultilevel"/>
    <w:tmpl w:val="330836DE"/>
    <w:lvl w:ilvl="0" w:tplc="45BCC5BC">
      <w:start w:val="1"/>
      <w:numFmt w:val="bullet"/>
      <w:lvlText w:val="●"/>
      <w:lvlJc w:val="left"/>
      <w:pPr>
        <w:ind w:left="720" w:hanging="360"/>
      </w:pPr>
    </w:lvl>
    <w:lvl w:ilvl="1" w:tplc="5B508FB0">
      <w:start w:val="1"/>
      <w:numFmt w:val="bullet"/>
      <w:lvlText w:val="○"/>
      <w:lvlJc w:val="left"/>
      <w:pPr>
        <w:ind w:left="1440" w:hanging="360"/>
      </w:pPr>
    </w:lvl>
    <w:lvl w:ilvl="2" w:tplc="D8108990">
      <w:start w:val="1"/>
      <w:numFmt w:val="bullet"/>
      <w:lvlText w:val="■"/>
      <w:lvlJc w:val="left"/>
      <w:pPr>
        <w:ind w:left="2160" w:hanging="360"/>
      </w:pPr>
    </w:lvl>
    <w:lvl w:ilvl="3" w:tplc="D458F414">
      <w:start w:val="1"/>
      <w:numFmt w:val="bullet"/>
      <w:lvlText w:val="●"/>
      <w:lvlJc w:val="left"/>
      <w:pPr>
        <w:ind w:left="2880" w:hanging="360"/>
      </w:pPr>
    </w:lvl>
    <w:lvl w:ilvl="4" w:tplc="2A0A2EA6">
      <w:start w:val="1"/>
      <w:numFmt w:val="bullet"/>
      <w:lvlText w:val="○"/>
      <w:lvlJc w:val="left"/>
      <w:pPr>
        <w:ind w:left="3600" w:hanging="360"/>
      </w:pPr>
    </w:lvl>
    <w:lvl w:ilvl="5" w:tplc="F2C6171C">
      <w:start w:val="1"/>
      <w:numFmt w:val="bullet"/>
      <w:lvlText w:val="■"/>
      <w:lvlJc w:val="left"/>
      <w:pPr>
        <w:ind w:left="4320" w:hanging="360"/>
      </w:pPr>
    </w:lvl>
    <w:lvl w:ilvl="6" w:tplc="E4B6A074">
      <w:start w:val="1"/>
      <w:numFmt w:val="bullet"/>
      <w:lvlText w:val="●"/>
      <w:lvlJc w:val="left"/>
      <w:pPr>
        <w:ind w:left="5040" w:hanging="360"/>
      </w:pPr>
    </w:lvl>
    <w:lvl w:ilvl="7" w:tplc="08A2AE72">
      <w:start w:val="1"/>
      <w:numFmt w:val="bullet"/>
      <w:lvlText w:val="●"/>
      <w:lvlJc w:val="left"/>
      <w:pPr>
        <w:ind w:left="5760" w:hanging="360"/>
      </w:pPr>
    </w:lvl>
    <w:lvl w:ilvl="8" w:tplc="F21CB378">
      <w:start w:val="1"/>
      <w:numFmt w:val="bullet"/>
      <w:lvlText w:val="●"/>
      <w:lvlJc w:val="left"/>
      <w:pPr>
        <w:ind w:left="6480" w:hanging="360"/>
      </w:pPr>
    </w:lvl>
  </w:abstractNum>
  <w:abstractNum w:abstractNumId="3" w15:restartNumberingAfterBreak="0">
    <w:nsid w:val="316523C8"/>
    <w:multiLevelType w:val="hybridMultilevel"/>
    <w:tmpl w:val="BC8E3B06"/>
    <w:lvl w:ilvl="0" w:tplc="04090003">
      <w:start w:val="1"/>
      <w:numFmt w:val="bullet"/>
      <w:lvlText w:val="o"/>
      <w:lvlJc w:val="left"/>
      <w:pPr>
        <w:ind w:left="720" w:hanging="360"/>
      </w:pPr>
      <w:rPr>
        <w:rFonts w:ascii="Courier New" w:hAnsi="Courier New" w:cs="Courier New" w:hint="default"/>
      </w:rPr>
    </w:lvl>
    <w:lvl w:ilvl="1" w:tplc="240E9134">
      <w:numFmt w:val="decimal"/>
      <w:lvlText w:val=""/>
      <w:lvlJc w:val="left"/>
    </w:lvl>
    <w:lvl w:ilvl="2" w:tplc="FA54F776">
      <w:numFmt w:val="decimal"/>
      <w:lvlText w:val=""/>
      <w:lvlJc w:val="left"/>
    </w:lvl>
    <w:lvl w:ilvl="3" w:tplc="0C72BCF2">
      <w:numFmt w:val="decimal"/>
      <w:lvlText w:val=""/>
      <w:lvlJc w:val="left"/>
    </w:lvl>
    <w:lvl w:ilvl="4" w:tplc="475C07BE">
      <w:numFmt w:val="decimal"/>
      <w:lvlText w:val=""/>
      <w:lvlJc w:val="left"/>
    </w:lvl>
    <w:lvl w:ilvl="5" w:tplc="76225B86">
      <w:numFmt w:val="decimal"/>
      <w:lvlText w:val=""/>
      <w:lvlJc w:val="left"/>
    </w:lvl>
    <w:lvl w:ilvl="6" w:tplc="AB022178">
      <w:numFmt w:val="decimal"/>
      <w:lvlText w:val=""/>
      <w:lvlJc w:val="left"/>
    </w:lvl>
    <w:lvl w:ilvl="7" w:tplc="3D845E22">
      <w:numFmt w:val="decimal"/>
      <w:lvlText w:val=""/>
      <w:lvlJc w:val="left"/>
    </w:lvl>
    <w:lvl w:ilvl="8" w:tplc="9D8C80A4">
      <w:numFmt w:val="decimal"/>
      <w:lvlText w:val=""/>
      <w:lvlJc w:val="left"/>
    </w:lvl>
  </w:abstractNum>
  <w:abstractNum w:abstractNumId="4" w15:restartNumberingAfterBreak="0">
    <w:nsid w:val="47C34271"/>
    <w:multiLevelType w:val="hybridMultilevel"/>
    <w:tmpl w:val="45AEAC82"/>
    <w:lvl w:ilvl="0" w:tplc="860E608A">
      <w:start w:val="1"/>
      <w:numFmt w:val="bullet"/>
      <w:lvlText w:val="•"/>
      <w:lvlJc w:val="left"/>
      <w:pPr>
        <w:ind w:left="720" w:hanging="360"/>
      </w:pPr>
    </w:lvl>
    <w:lvl w:ilvl="1" w:tplc="240E9134">
      <w:numFmt w:val="decimal"/>
      <w:lvlText w:val=""/>
      <w:lvlJc w:val="left"/>
    </w:lvl>
    <w:lvl w:ilvl="2" w:tplc="FA54F776">
      <w:numFmt w:val="decimal"/>
      <w:lvlText w:val=""/>
      <w:lvlJc w:val="left"/>
    </w:lvl>
    <w:lvl w:ilvl="3" w:tplc="0C72BCF2">
      <w:numFmt w:val="decimal"/>
      <w:lvlText w:val=""/>
      <w:lvlJc w:val="left"/>
    </w:lvl>
    <w:lvl w:ilvl="4" w:tplc="475C07BE">
      <w:numFmt w:val="decimal"/>
      <w:lvlText w:val=""/>
      <w:lvlJc w:val="left"/>
    </w:lvl>
    <w:lvl w:ilvl="5" w:tplc="76225B86">
      <w:numFmt w:val="decimal"/>
      <w:lvlText w:val=""/>
      <w:lvlJc w:val="left"/>
    </w:lvl>
    <w:lvl w:ilvl="6" w:tplc="AB022178">
      <w:numFmt w:val="decimal"/>
      <w:lvlText w:val=""/>
      <w:lvlJc w:val="left"/>
    </w:lvl>
    <w:lvl w:ilvl="7" w:tplc="3D845E22">
      <w:numFmt w:val="decimal"/>
      <w:lvlText w:val=""/>
      <w:lvlJc w:val="left"/>
    </w:lvl>
    <w:lvl w:ilvl="8" w:tplc="9D8C80A4">
      <w:numFmt w:val="decimal"/>
      <w:lvlText w:val=""/>
      <w:lvlJc w:val="left"/>
    </w:lvl>
  </w:abstractNum>
  <w:abstractNum w:abstractNumId="5" w15:restartNumberingAfterBreak="0">
    <w:nsid w:val="49965436"/>
    <w:multiLevelType w:val="hybridMultilevel"/>
    <w:tmpl w:val="DCDCA8B8"/>
    <w:lvl w:ilvl="0" w:tplc="04090003">
      <w:start w:val="1"/>
      <w:numFmt w:val="bullet"/>
      <w:lvlText w:val="o"/>
      <w:lvlJc w:val="left"/>
      <w:pPr>
        <w:ind w:left="720" w:hanging="360"/>
      </w:pPr>
      <w:rPr>
        <w:rFonts w:ascii="Courier New" w:hAnsi="Courier New" w:cs="Courier New" w:hint="default"/>
      </w:rPr>
    </w:lvl>
    <w:lvl w:ilvl="1" w:tplc="240E9134">
      <w:numFmt w:val="decimal"/>
      <w:lvlText w:val=""/>
      <w:lvlJc w:val="left"/>
    </w:lvl>
    <w:lvl w:ilvl="2" w:tplc="FA54F776">
      <w:numFmt w:val="decimal"/>
      <w:lvlText w:val=""/>
      <w:lvlJc w:val="left"/>
    </w:lvl>
    <w:lvl w:ilvl="3" w:tplc="0C72BCF2">
      <w:numFmt w:val="decimal"/>
      <w:lvlText w:val=""/>
      <w:lvlJc w:val="left"/>
    </w:lvl>
    <w:lvl w:ilvl="4" w:tplc="475C07BE">
      <w:numFmt w:val="decimal"/>
      <w:lvlText w:val=""/>
      <w:lvlJc w:val="left"/>
    </w:lvl>
    <w:lvl w:ilvl="5" w:tplc="76225B86">
      <w:numFmt w:val="decimal"/>
      <w:lvlText w:val=""/>
      <w:lvlJc w:val="left"/>
    </w:lvl>
    <w:lvl w:ilvl="6" w:tplc="AB022178">
      <w:numFmt w:val="decimal"/>
      <w:lvlText w:val=""/>
      <w:lvlJc w:val="left"/>
    </w:lvl>
    <w:lvl w:ilvl="7" w:tplc="3D845E22">
      <w:numFmt w:val="decimal"/>
      <w:lvlText w:val=""/>
      <w:lvlJc w:val="left"/>
    </w:lvl>
    <w:lvl w:ilvl="8" w:tplc="9D8C80A4">
      <w:numFmt w:val="decimal"/>
      <w:lvlText w:val=""/>
      <w:lvlJc w:val="left"/>
    </w:lvl>
  </w:abstractNum>
  <w:abstractNum w:abstractNumId="6" w15:restartNumberingAfterBreak="0">
    <w:nsid w:val="56C466CA"/>
    <w:multiLevelType w:val="hybridMultilevel"/>
    <w:tmpl w:val="4D8C4A3E"/>
    <w:lvl w:ilvl="0" w:tplc="04090003">
      <w:start w:val="1"/>
      <w:numFmt w:val="bullet"/>
      <w:lvlText w:val="o"/>
      <w:lvlJc w:val="left"/>
      <w:pPr>
        <w:ind w:left="720" w:hanging="360"/>
      </w:pPr>
      <w:rPr>
        <w:rFonts w:ascii="Courier New" w:hAnsi="Courier New" w:cs="Courier New" w:hint="default"/>
      </w:rPr>
    </w:lvl>
    <w:lvl w:ilvl="1" w:tplc="240E9134">
      <w:numFmt w:val="decimal"/>
      <w:lvlText w:val=""/>
      <w:lvlJc w:val="left"/>
    </w:lvl>
    <w:lvl w:ilvl="2" w:tplc="FA54F776">
      <w:numFmt w:val="decimal"/>
      <w:lvlText w:val=""/>
      <w:lvlJc w:val="left"/>
    </w:lvl>
    <w:lvl w:ilvl="3" w:tplc="0C72BCF2">
      <w:numFmt w:val="decimal"/>
      <w:lvlText w:val=""/>
      <w:lvlJc w:val="left"/>
    </w:lvl>
    <w:lvl w:ilvl="4" w:tplc="475C07BE">
      <w:numFmt w:val="decimal"/>
      <w:lvlText w:val=""/>
      <w:lvlJc w:val="left"/>
    </w:lvl>
    <w:lvl w:ilvl="5" w:tplc="76225B86">
      <w:numFmt w:val="decimal"/>
      <w:lvlText w:val=""/>
      <w:lvlJc w:val="left"/>
    </w:lvl>
    <w:lvl w:ilvl="6" w:tplc="AB022178">
      <w:numFmt w:val="decimal"/>
      <w:lvlText w:val=""/>
      <w:lvlJc w:val="left"/>
    </w:lvl>
    <w:lvl w:ilvl="7" w:tplc="3D845E22">
      <w:numFmt w:val="decimal"/>
      <w:lvlText w:val=""/>
      <w:lvlJc w:val="left"/>
    </w:lvl>
    <w:lvl w:ilvl="8" w:tplc="9D8C80A4">
      <w:numFmt w:val="decimal"/>
      <w:lvlText w:val=""/>
      <w:lvlJc w:val="left"/>
    </w:lvl>
  </w:abstractNum>
  <w:abstractNum w:abstractNumId="7" w15:restartNumberingAfterBreak="0">
    <w:nsid w:val="5DC35637"/>
    <w:multiLevelType w:val="hybridMultilevel"/>
    <w:tmpl w:val="7BBAF556"/>
    <w:lvl w:ilvl="0" w:tplc="04090003">
      <w:start w:val="1"/>
      <w:numFmt w:val="bullet"/>
      <w:lvlText w:val="o"/>
      <w:lvlJc w:val="left"/>
      <w:pPr>
        <w:ind w:left="720" w:hanging="360"/>
      </w:pPr>
      <w:rPr>
        <w:rFonts w:ascii="Courier New" w:hAnsi="Courier New" w:cs="Courier New" w:hint="default"/>
      </w:rPr>
    </w:lvl>
    <w:lvl w:ilvl="1" w:tplc="240E9134">
      <w:numFmt w:val="decimal"/>
      <w:lvlText w:val=""/>
      <w:lvlJc w:val="left"/>
    </w:lvl>
    <w:lvl w:ilvl="2" w:tplc="FA54F776">
      <w:numFmt w:val="decimal"/>
      <w:lvlText w:val=""/>
      <w:lvlJc w:val="left"/>
    </w:lvl>
    <w:lvl w:ilvl="3" w:tplc="0C72BCF2">
      <w:numFmt w:val="decimal"/>
      <w:lvlText w:val=""/>
      <w:lvlJc w:val="left"/>
    </w:lvl>
    <w:lvl w:ilvl="4" w:tplc="475C07BE">
      <w:numFmt w:val="decimal"/>
      <w:lvlText w:val=""/>
      <w:lvlJc w:val="left"/>
    </w:lvl>
    <w:lvl w:ilvl="5" w:tplc="76225B86">
      <w:numFmt w:val="decimal"/>
      <w:lvlText w:val=""/>
      <w:lvlJc w:val="left"/>
    </w:lvl>
    <w:lvl w:ilvl="6" w:tplc="AB022178">
      <w:numFmt w:val="decimal"/>
      <w:lvlText w:val=""/>
      <w:lvlJc w:val="left"/>
    </w:lvl>
    <w:lvl w:ilvl="7" w:tplc="3D845E22">
      <w:numFmt w:val="decimal"/>
      <w:lvlText w:val=""/>
      <w:lvlJc w:val="left"/>
    </w:lvl>
    <w:lvl w:ilvl="8" w:tplc="9D8C80A4">
      <w:numFmt w:val="decimal"/>
      <w:lvlText w:val=""/>
      <w:lvlJc w:val="left"/>
    </w:lvl>
  </w:abstractNum>
  <w:abstractNum w:abstractNumId="8" w15:restartNumberingAfterBreak="0">
    <w:nsid w:val="5F840EDC"/>
    <w:multiLevelType w:val="hybridMultilevel"/>
    <w:tmpl w:val="85D4900E"/>
    <w:lvl w:ilvl="0" w:tplc="04090003">
      <w:start w:val="1"/>
      <w:numFmt w:val="bullet"/>
      <w:lvlText w:val="o"/>
      <w:lvlJc w:val="left"/>
      <w:pPr>
        <w:ind w:left="720" w:hanging="360"/>
      </w:pPr>
      <w:rPr>
        <w:rFonts w:ascii="Courier New" w:hAnsi="Courier New" w:cs="Courier New" w:hint="default"/>
      </w:rPr>
    </w:lvl>
    <w:lvl w:ilvl="1" w:tplc="240E9134">
      <w:numFmt w:val="decimal"/>
      <w:lvlText w:val=""/>
      <w:lvlJc w:val="left"/>
    </w:lvl>
    <w:lvl w:ilvl="2" w:tplc="FA54F776">
      <w:numFmt w:val="decimal"/>
      <w:lvlText w:val=""/>
      <w:lvlJc w:val="left"/>
    </w:lvl>
    <w:lvl w:ilvl="3" w:tplc="0C72BCF2">
      <w:numFmt w:val="decimal"/>
      <w:lvlText w:val=""/>
      <w:lvlJc w:val="left"/>
    </w:lvl>
    <w:lvl w:ilvl="4" w:tplc="475C07BE">
      <w:numFmt w:val="decimal"/>
      <w:lvlText w:val=""/>
      <w:lvlJc w:val="left"/>
    </w:lvl>
    <w:lvl w:ilvl="5" w:tplc="76225B86">
      <w:numFmt w:val="decimal"/>
      <w:lvlText w:val=""/>
      <w:lvlJc w:val="left"/>
    </w:lvl>
    <w:lvl w:ilvl="6" w:tplc="AB022178">
      <w:numFmt w:val="decimal"/>
      <w:lvlText w:val=""/>
      <w:lvlJc w:val="left"/>
    </w:lvl>
    <w:lvl w:ilvl="7" w:tplc="3D845E22">
      <w:numFmt w:val="decimal"/>
      <w:lvlText w:val=""/>
      <w:lvlJc w:val="left"/>
    </w:lvl>
    <w:lvl w:ilvl="8" w:tplc="9D8C80A4">
      <w:numFmt w:val="decimal"/>
      <w:lvlText w:val=""/>
      <w:lvlJc w:val="left"/>
    </w:lvl>
  </w:abstractNum>
  <w:abstractNum w:abstractNumId="9" w15:restartNumberingAfterBreak="0">
    <w:nsid w:val="7D9B7861"/>
    <w:multiLevelType w:val="hybridMultilevel"/>
    <w:tmpl w:val="E3862B28"/>
    <w:lvl w:ilvl="0" w:tplc="04090003">
      <w:start w:val="1"/>
      <w:numFmt w:val="bullet"/>
      <w:lvlText w:val="o"/>
      <w:lvlJc w:val="left"/>
      <w:pPr>
        <w:ind w:left="720" w:hanging="360"/>
      </w:pPr>
      <w:rPr>
        <w:rFonts w:ascii="Courier New" w:hAnsi="Courier New" w:cs="Courier New" w:hint="default"/>
      </w:rPr>
    </w:lvl>
    <w:lvl w:ilvl="1" w:tplc="240E9134">
      <w:numFmt w:val="decimal"/>
      <w:lvlText w:val=""/>
      <w:lvlJc w:val="left"/>
    </w:lvl>
    <w:lvl w:ilvl="2" w:tplc="FA54F776">
      <w:numFmt w:val="decimal"/>
      <w:lvlText w:val=""/>
      <w:lvlJc w:val="left"/>
    </w:lvl>
    <w:lvl w:ilvl="3" w:tplc="0C72BCF2">
      <w:numFmt w:val="decimal"/>
      <w:lvlText w:val=""/>
      <w:lvlJc w:val="left"/>
    </w:lvl>
    <w:lvl w:ilvl="4" w:tplc="475C07BE">
      <w:numFmt w:val="decimal"/>
      <w:lvlText w:val=""/>
      <w:lvlJc w:val="left"/>
    </w:lvl>
    <w:lvl w:ilvl="5" w:tplc="76225B86">
      <w:numFmt w:val="decimal"/>
      <w:lvlText w:val=""/>
      <w:lvlJc w:val="left"/>
    </w:lvl>
    <w:lvl w:ilvl="6" w:tplc="AB022178">
      <w:numFmt w:val="decimal"/>
      <w:lvlText w:val=""/>
      <w:lvlJc w:val="left"/>
    </w:lvl>
    <w:lvl w:ilvl="7" w:tplc="3D845E22">
      <w:numFmt w:val="decimal"/>
      <w:lvlText w:val=""/>
      <w:lvlJc w:val="left"/>
    </w:lvl>
    <w:lvl w:ilvl="8" w:tplc="9D8C80A4">
      <w:numFmt w:val="decimal"/>
      <w:lvlText w:val=""/>
      <w:lvlJc w:val="left"/>
    </w:lvl>
  </w:abstractNum>
  <w:num w:numId="1" w16cid:durableId="1006250833">
    <w:abstractNumId w:val="2"/>
    <w:lvlOverride w:ilvl="0">
      <w:startOverride w:val="1"/>
    </w:lvlOverride>
  </w:num>
  <w:num w:numId="2" w16cid:durableId="732579634">
    <w:abstractNumId w:val="4"/>
    <w:lvlOverride w:ilvl="0">
      <w:startOverride w:val="1"/>
    </w:lvlOverride>
  </w:num>
  <w:num w:numId="3" w16cid:durableId="483620227">
    <w:abstractNumId w:val="4"/>
  </w:num>
  <w:num w:numId="4" w16cid:durableId="1169712091">
    <w:abstractNumId w:val="7"/>
  </w:num>
  <w:num w:numId="5" w16cid:durableId="1238054162">
    <w:abstractNumId w:val="5"/>
  </w:num>
  <w:num w:numId="6" w16cid:durableId="520702365">
    <w:abstractNumId w:val="3"/>
  </w:num>
  <w:num w:numId="7" w16cid:durableId="1962109351">
    <w:abstractNumId w:val="9"/>
  </w:num>
  <w:num w:numId="8" w16cid:durableId="517431438">
    <w:abstractNumId w:val="6"/>
  </w:num>
  <w:num w:numId="9" w16cid:durableId="255291792">
    <w:abstractNumId w:val="8"/>
  </w:num>
  <w:num w:numId="10" w16cid:durableId="1659074099">
    <w:abstractNumId w:val="1"/>
  </w:num>
  <w:num w:numId="11" w16cid:durableId="1808401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71F"/>
    <w:rsid w:val="00001B8E"/>
    <w:rsid w:val="0004771F"/>
    <w:rsid w:val="000A3104"/>
    <w:rsid w:val="000D493D"/>
    <w:rsid w:val="001003D2"/>
    <w:rsid w:val="0016577C"/>
    <w:rsid w:val="001D3992"/>
    <w:rsid w:val="001D7F5B"/>
    <w:rsid w:val="001E40DD"/>
    <w:rsid w:val="002441C0"/>
    <w:rsid w:val="00270A07"/>
    <w:rsid w:val="002D4CA5"/>
    <w:rsid w:val="00337989"/>
    <w:rsid w:val="00353D60"/>
    <w:rsid w:val="003D394A"/>
    <w:rsid w:val="003F203D"/>
    <w:rsid w:val="004001A9"/>
    <w:rsid w:val="00427339"/>
    <w:rsid w:val="004855BD"/>
    <w:rsid w:val="00495F25"/>
    <w:rsid w:val="00496EA3"/>
    <w:rsid w:val="00497086"/>
    <w:rsid w:val="004E4933"/>
    <w:rsid w:val="00501199"/>
    <w:rsid w:val="00522530"/>
    <w:rsid w:val="006E4823"/>
    <w:rsid w:val="006F7234"/>
    <w:rsid w:val="007567CA"/>
    <w:rsid w:val="00774895"/>
    <w:rsid w:val="00784A4E"/>
    <w:rsid w:val="007E456E"/>
    <w:rsid w:val="007F0193"/>
    <w:rsid w:val="008532E7"/>
    <w:rsid w:val="008F1C31"/>
    <w:rsid w:val="008F721D"/>
    <w:rsid w:val="00907515"/>
    <w:rsid w:val="00937EFA"/>
    <w:rsid w:val="00944FB1"/>
    <w:rsid w:val="00950D7E"/>
    <w:rsid w:val="009717BB"/>
    <w:rsid w:val="00A14F3B"/>
    <w:rsid w:val="00A61309"/>
    <w:rsid w:val="00AF2B63"/>
    <w:rsid w:val="00B866A1"/>
    <w:rsid w:val="00BC06FD"/>
    <w:rsid w:val="00C36F38"/>
    <w:rsid w:val="00C76C06"/>
    <w:rsid w:val="00D61C9C"/>
    <w:rsid w:val="00DB4237"/>
    <w:rsid w:val="00DF301E"/>
    <w:rsid w:val="00E32DD3"/>
    <w:rsid w:val="00E51DBD"/>
    <w:rsid w:val="00E56B0F"/>
    <w:rsid w:val="00E76112"/>
    <w:rsid w:val="00E87E10"/>
    <w:rsid w:val="00F26790"/>
    <w:rsid w:val="00FC2DB2"/>
    <w:rsid w:val="00FD4E80"/>
    <w:rsid w:val="00FD5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B9BB9"/>
  <w15:docId w15:val="{D5FA1F70-5ABF-438E-BE23-517717024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50"/>
      <w:outlineLvl w:val="0"/>
    </w:pPr>
    <w:rPr>
      <w:b/>
      <w:bCs/>
      <w:color w:val="1F3864"/>
      <w:sz w:val="28"/>
      <w:szCs w:val="28"/>
    </w:rPr>
  </w:style>
  <w:style w:type="paragraph" w:styleId="Heading2">
    <w:name w:val="heading 2"/>
    <w:uiPriority w:val="9"/>
    <w:unhideWhenUsed/>
    <w:qFormat/>
    <w:pPr>
      <w:spacing w:before="200" w:after="10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522530"/>
  </w:style>
  <w:style w:type="character" w:styleId="CommentReference">
    <w:name w:val="annotation reference"/>
    <w:basedOn w:val="DefaultParagraphFont"/>
    <w:uiPriority w:val="99"/>
    <w:semiHidden/>
    <w:unhideWhenUsed/>
    <w:rsid w:val="00DF301E"/>
    <w:rPr>
      <w:sz w:val="16"/>
      <w:szCs w:val="16"/>
    </w:rPr>
  </w:style>
  <w:style w:type="paragraph" w:styleId="CommentText">
    <w:name w:val="annotation text"/>
    <w:basedOn w:val="Normal"/>
    <w:link w:val="CommentTextChar"/>
    <w:uiPriority w:val="99"/>
    <w:unhideWhenUsed/>
    <w:rsid w:val="00DF301E"/>
    <w:rPr>
      <w:sz w:val="20"/>
      <w:szCs w:val="20"/>
    </w:rPr>
  </w:style>
  <w:style w:type="character" w:customStyle="1" w:styleId="CommentTextChar">
    <w:name w:val="Comment Text Char"/>
    <w:basedOn w:val="DefaultParagraphFont"/>
    <w:link w:val="CommentText"/>
    <w:uiPriority w:val="99"/>
    <w:rsid w:val="00DF301E"/>
    <w:rPr>
      <w:sz w:val="20"/>
      <w:szCs w:val="20"/>
    </w:rPr>
  </w:style>
  <w:style w:type="paragraph" w:styleId="CommentSubject">
    <w:name w:val="annotation subject"/>
    <w:basedOn w:val="CommentText"/>
    <w:next w:val="CommentText"/>
    <w:link w:val="CommentSubjectChar"/>
    <w:uiPriority w:val="99"/>
    <w:semiHidden/>
    <w:unhideWhenUsed/>
    <w:rsid w:val="00DF301E"/>
    <w:rPr>
      <w:b/>
      <w:bCs/>
    </w:rPr>
  </w:style>
  <w:style w:type="character" w:customStyle="1" w:styleId="CommentSubjectChar">
    <w:name w:val="Comment Subject Char"/>
    <w:basedOn w:val="CommentTextChar"/>
    <w:link w:val="CommentSubject"/>
    <w:uiPriority w:val="99"/>
    <w:semiHidden/>
    <w:rsid w:val="00DF301E"/>
    <w:rPr>
      <w:b/>
      <w:bCs/>
      <w:sz w:val="20"/>
      <w:szCs w:val="20"/>
    </w:rPr>
  </w:style>
  <w:style w:type="paragraph" w:styleId="ListBullet">
    <w:name w:val="List Bullet"/>
    <w:basedOn w:val="Normal"/>
    <w:uiPriority w:val="99"/>
    <w:unhideWhenUsed/>
    <w:rsid w:val="00B866A1"/>
    <w:pPr>
      <w:numPr>
        <w:numId w:val="11"/>
      </w:numPr>
      <w:spacing w:after="80" w:line="259" w:lineRule="auto"/>
      <w:contextualSpacing/>
    </w:pPr>
    <w:rPr>
      <w:rFonts w:eastAsiaTheme="minorEastAsia" w:cstheme="minorBidi"/>
      <w:sz w:val="21"/>
    </w:rPr>
  </w:style>
  <w:style w:type="paragraph" w:customStyle="1" w:styleId="CompactBullet">
    <w:name w:val="Compact Bullet"/>
    <w:basedOn w:val="ListBullet"/>
    <w:rsid w:val="00B866A1"/>
    <w:pPr>
      <w:spacing w:after="40" w:line="252" w:lineRule="auto"/>
      <w:ind w:hanging="21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1944</Words>
  <Characters>11084</Characters>
  <Application>Microsoft Office Word</Application>
  <DocSecurity>0</DocSecurity>
  <Lines>92</Lines>
  <Paragraphs>26</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
  <LinksUpToDate>false</LinksUpToDate>
  <CharactersWithSpaces>13002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Tuấn Quốc</cp:lastModifiedBy>
  <cp:revision>9</cp:revision>
  <dcterms:created xsi:type="dcterms:W3CDTF">2026-07-23T09:24:00Z</dcterms:created>
  <dcterms:modified xsi:type="dcterms:W3CDTF">2026-07-23T09:28:00Z</dcterms:modified>
</cp:coreProperties>
</file>